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12" w:rsidRDefault="008D6DEC" w:rsidP="00557546">
      <w:pPr>
        <w:jc w:val="center"/>
        <w:rPr>
          <w:b/>
          <w:color w:val="FF0000"/>
        </w:rPr>
      </w:pPr>
      <w:r w:rsidRPr="008D6DEC">
        <w:rPr>
          <w:b/>
          <w:color w:val="FF0000"/>
        </w:rPr>
        <w:t>Ploščina kvadrata in pravokotnika</w:t>
      </w:r>
    </w:p>
    <w:p w:rsidR="008D6DEC" w:rsidRDefault="008D6DEC" w:rsidP="008D6DEC">
      <w:pPr>
        <w:pStyle w:val="Odstavekseznama"/>
        <w:numPr>
          <w:ilvl w:val="0"/>
          <w:numId w:val="1"/>
        </w:numPr>
      </w:pPr>
      <w:r w:rsidRPr="008D6DEC">
        <w:t>Najprej o</w:t>
      </w:r>
      <w:r>
        <w:t>dpri učbenik na strani 151 (novi) oziroma str. 136 (stari).</w:t>
      </w:r>
      <w:r w:rsidR="00CD4745">
        <w:t xml:space="preserve"> in preberi razlago.</w:t>
      </w:r>
    </w:p>
    <w:p w:rsidR="00CD4745" w:rsidRDefault="00CD4745" w:rsidP="008D6DEC">
      <w:pPr>
        <w:pStyle w:val="Odstavekseznama"/>
        <w:numPr>
          <w:ilvl w:val="0"/>
          <w:numId w:val="1"/>
        </w:numPr>
      </w:pPr>
      <w:r>
        <w:t>Oglej si:</w:t>
      </w:r>
    </w:p>
    <w:p w:rsidR="00CD4745" w:rsidRDefault="00AE6A7C" w:rsidP="00CD4745">
      <w:pPr>
        <w:pStyle w:val="Odstavekseznama"/>
      </w:pPr>
      <w:hyperlink r:id="rId5" w:history="1">
        <w:r w:rsidR="00CD4745">
          <w:rPr>
            <w:rStyle w:val="Hiperpovezava"/>
          </w:rPr>
          <w:t>https://eucbeniki.sio.si/matematika6/1240/index1.html</w:t>
        </w:r>
      </w:hyperlink>
      <w:r w:rsidR="00CD4745">
        <w:t xml:space="preserve"> (ploščina pravokotnika)</w:t>
      </w:r>
    </w:p>
    <w:p w:rsidR="00CD4745" w:rsidRDefault="00AE6A7C" w:rsidP="00CD4745">
      <w:pPr>
        <w:pStyle w:val="Odstavekseznama"/>
      </w:pPr>
      <w:hyperlink r:id="rId6" w:history="1">
        <w:r w:rsidR="00CD4745">
          <w:rPr>
            <w:rStyle w:val="Hiperpovezava"/>
          </w:rPr>
          <w:t>https://eucbeniki.sio.si/matematika6/1240/index3.html</w:t>
        </w:r>
      </w:hyperlink>
      <w:r w:rsidR="00CD4745">
        <w:t xml:space="preserve"> (ploščina kvadrata)</w:t>
      </w:r>
    </w:p>
    <w:p w:rsidR="000D44D0" w:rsidRDefault="000D44D0" w:rsidP="00CD4745">
      <w:pPr>
        <w:pStyle w:val="Odstavekseznama"/>
      </w:pPr>
      <w:r>
        <w:t>in reši naloge kar na spletu ter s tipko preveri poglej, kako dobro ti gre.</w:t>
      </w:r>
    </w:p>
    <w:p w:rsidR="000D44D0" w:rsidRDefault="00C71E93" w:rsidP="000D44D0">
      <w:pPr>
        <w:pStyle w:val="Odstavekseznama"/>
        <w:numPr>
          <w:ilvl w:val="0"/>
          <w:numId w:val="1"/>
        </w:numPr>
        <w:rPr>
          <w:b/>
        </w:rPr>
      </w:pPr>
      <w:r w:rsidRPr="00082249">
        <w:rPr>
          <w:b/>
        </w:rPr>
        <w:t>Potem zapiši v zvezek:</w:t>
      </w:r>
    </w:p>
    <w:p w:rsidR="00C71E93" w:rsidRDefault="000101E6" w:rsidP="00C71E93">
      <w:pPr>
        <w:pStyle w:val="Odstavekseznama"/>
        <w:rPr>
          <w:b/>
          <w:color w:val="FF0000"/>
        </w:rPr>
      </w:pPr>
      <w:r>
        <w:rPr>
          <w:noProof/>
          <w:lang w:eastAsia="sl-SI"/>
        </w:rPr>
        <w:drawing>
          <wp:inline distT="0" distB="0" distL="0" distR="0">
            <wp:extent cx="5514975" cy="7069858"/>
            <wp:effectExtent l="19050" t="0" r="9525" b="0"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9587" t="9706" r="32893" b="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06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1E6" w:rsidRPr="00C71E93" w:rsidRDefault="000101E6" w:rsidP="00C71E93">
      <w:pPr>
        <w:pStyle w:val="Odstavekseznama"/>
        <w:rPr>
          <w:rFonts w:ascii="Comic Sans MS" w:hAnsi="Comic Sans MS"/>
          <w:sz w:val="24"/>
          <w:szCs w:val="24"/>
        </w:rPr>
      </w:pPr>
    </w:p>
    <w:p w:rsidR="00C71E93" w:rsidRPr="00C71E93" w:rsidRDefault="007669F4" w:rsidP="007669F4">
      <w:pPr>
        <w:pStyle w:val="Odstavekseznama"/>
        <w:jc w:val="both"/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-261620</wp:posOffset>
            </wp:positionV>
            <wp:extent cx="5733415" cy="2800350"/>
            <wp:effectExtent l="19050" t="0" r="635" b="0"/>
            <wp:wrapTight wrapText="bothSides">
              <wp:wrapPolygon edited="0">
                <wp:start x="-72" y="0"/>
                <wp:lineTo x="-72" y="21453"/>
                <wp:lineTo x="21602" y="21453"/>
                <wp:lineTo x="21602" y="0"/>
                <wp:lineTo x="-72" y="0"/>
              </wp:wrapPolygon>
            </wp:wrapTight>
            <wp:docPr id="6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0248" t="29706" r="33884" b="39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9F4" w:rsidRDefault="007669F4" w:rsidP="007669F4">
      <w:pPr>
        <w:tabs>
          <w:tab w:val="left" w:pos="1155"/>
        </w:tabs>
      </w:pPr>
      <w:r>
        <w:t>Domača naloga: Reši naloge v učbeniku str. 153 (138 stari) 1 – 3a,b.</w:t>
      </w:r>
    </w:p>
    <w:p w:rsidR="00B8047A" w:rsidRDefault="00B8047A" w:rsidP="007669F4">
      <w:pPr>
        <w:tabs>
          <w:tab w:val="left" w:pos="1155"/>
        </w:tabs>
      </w:pPr>
      <w:r>
        <w:t>Rešitve so na naslednji strani.</w:t>
      </w:r>
    </w:p>
    <w:p w:rsidR="00E31792" w:rsidRDefault="00E31792" w:rsidP="00E31792"/>
    <w:p w:rsidR="00675991" w:rsidRDefault="00675991" w:rsidP="00E31792"/>
    <w:p w:rsidR="00675991" w:rsidRDefault="00675991" w:rsidP="00E31792"/>
    <w:p w:rsidR="00675991" w:rsidRDefault="00675991" w:rsidP="00E31792"/>
    <w:p w:rsidR="00675991" w:rsidRDefault="00675991" w:rsidP="00E31792"/>
    <w:p w:rsidR="00675991" w:rsidRDefault="00675991" w:rsidP="00E31792"/>
    <w:p w:rsidR="00675991" w:rsidRDefault="00675991" w:rsidP="00E31792"/>
    <w:p w:rsidR="00675991" w:rsidRDefault="00675991" w:rsidP="00E31792"/>
    <w:p w:rsidR="00675991" w:rsidRDefault="00675991" w:rsidP="00E31792"/>
    <w:p w:rsidR="00675991" w:rsidRDefault="00675991" w:rsidP="00E31792"/>
    <w:p w:rsidR="00675991" w:rsidRDefault="00675991" w:rsidP="00E31792"/>
    <w:p w:rsidR="00675991" w:rsidRDefault="00675991" w:rsidP="00E31792"/>
    <w:p w:rsidR="00675991" w:rsidRDefault="00675991" w:rsidP="00E31792"/>
    <w:p w:rsidR="00675991" w:rsidRDefault="00675991" w:rsidP="00E31792"/>
    <w:p w:rsidR="00675991" w:rsidRDefault="00675991" w:rsidP="00E31792"/>
    <w:p w:rsidR="00675991" w:rsidRDefault="00675991" w:rsidP="00E31792"/>
    <w:p w:rsidR="00675991" w:rsidRDefault="00675991" w:rsidP="00E31792"/>
    <w:p w:rsidR="00675991" w:rsidRDefault="00675991" w:rsidP="00E31792">
      <w:r>
        <w:t>Rešitve:</w:t>
      </w:r>
    </w:p>
    <w:p w:rsidR="00675991" w:rsidRPr="00E31792" w:rsidRDefault="00675991" w:rsidP="00E31792">
      <w:r>
        <w:rPr>
          <w:noProof/>
          <w:lang w:eastAsia="sl-SI"/>
        </w:rPr>
        <w:drawing>
          <wp:inline distT="0" distB="0" distL="0" distR="0">
            <wp:extent cx="4371975" cy="533400"/>
            <wp:effectExtent l="19050" t="0" r="9525" b="0"/>
            <wp:docPr id="8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0216" t="40736" r="31735" b="55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5991" w:rsidRPr="00E31792" w:rsidSect="00CE1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60B13"/>
    <w:multiLevelType w:val="hybridMultilevel"/>
    <w:tmpl w:val="67A6C1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8731A"/>
    <w:multiLevelType w:val="hybridMultilevel"/>
    <w:tmpl w:val="67A6C1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6DEC"/>
    <w:rsid w:val="000101E6"/>
    <w:rsid w:val="00082249"/>
    <w:rsid w:val="000C4EE1"/>
    <w:rsid w:val="000D44D0"/>
    <w:rsid w:val="001A4DA2"/>
    <w:rsid w:val="00557546"/>
    <w:rsid w:val="00626715"/>
    <w:rsid w:val="00675991"/>
    <w:rsid w:val="007669F4"/>
    <w:rsid w:val="008D6DEC"/>
    <w:rsid w:val="00AE6A7C"/>
    <w:rsid w:val="00B8047A"/>
    <w:rsid w:val="00C71E93"/>
    <w:rsid w:val="00CD4745"/>
    <w:rsid w:val="00CE1312"/>
    <w:rsid w:val="00E3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E131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D6DE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D474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matematika6/1240/index3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ucbeniki.sio.si/matematika6/1240/index1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3</cp:revision>
  <dcterms:created xsi:type="dcterms:W3CDTF">2020-04-17T15:09:00Z</dcterms:created>
  <dcterms:modified xsi:type="dcterms:W3CDTF">2020-04-17T15:38:00Z</dcterms:modified>
</cp:coreProperties>
</file>