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D93" w:rsidRPr="00AF1D93" w:rsidTr="00AF1D93">
        <w:tc>
          <w:tcPr>
            <w:tcW w:w="9062" w:type="dxa"/>
          </w:tcPr>
          <w:p w:rsidR="00AF1D93" w:rsidRPr="00AF1D93" w:rsidRDefault="00AF1D93" w:rsidP="00FC434D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 w:rsidRPr="00AF1D93">
              <w:rPr>
                <w:rFonts w:ascii="Comic Sans MS" w:hAnsi="Comic Sans MS"/>
                <w:b/>
                <w:sz w:val="28"/>
                <w:szCs w:val="28"/>
              </w:rPr>
              <w:t>GUM za 2.a –NA DALJAVO – 5.teden</w:t>
            </w:r>
          </w:p>
        </w:tc>
      </w:tr>
    </w:tbl>
    <w:p w:rsidR="00AF1D93" w:rsidRDefault="007870CE" w:rsidP="007870CE">
      <w:pPr>
        <w:spacing w:line="36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</wp:posOffset>
                </wp:positionV>
                <wp:extent cx="152400" cy="228600"/>
                <wp:effectExtent l="19050" t="0" r="19050" b="38100"/>
                <wp:wrapNone/>
                <wp:docPr id="7" name="Puščica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A9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7" o:spid="_x0000_s1026" type="#_x0000_t67" style="position:absolute;margin-left:253.15pt;margin-top:.9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" adj="14400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IZREŽI IN ZALEPI V GLASBENI ZVEZEK.</w:t>
      </w:r>
    </w:p>
    <w:p w:rsidR="007870CE" w:rsidRPr="007870CE" w:rsidRDefault="007870CE" w:rsidP="007870CE">
      <w:pPr>
        <w:spacing w:line="360" w:lineRule="auto"/>
        <w:jc w:val="right"/>
        <w:rPr>
          <w:rFonts w:ascii="Calibri" w:hAnsi="Calibri" w:cs="Calibri"/>
          <w:color w:val="000000"/>
          <w:sz w:val="16"/>
          <w:szCs w:val="16"/>
        </w:rPr>
      </w:pPr>
    </w:p>
    <w:p w:rsidR="00AF1D93" w:rsidRPr="00AF1D93" w:rsidRDefault="00AF1D93" w:rsidP="00AF1D93">
      <w:pPr>
        <w:spacing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AF1D93">
        <w:rPr>
          <w:rFonts w:ascii="Comic Sans MS" w:hAnsi="Comic Sans MS" w:cs="Calibri"/>
          <w:b/>
          <w:color w:val="000000"/>
          <w:sz w:val="28"/>
          <w:szCs w:val="28"/>
          <w:u w:val="single"/>
        </w:rPr>
        <w:t>PRVA URA</w:t>
      </w:r>
      <w:r w:rsidRPr="00AF1D93">
        <w:rPr>
          <w:rFonts w:ascii="Comic Sans MS" w:hAnsi="Comic Sans MS" w:cs="Calibri"/>
          <w:b/>
          <w:color w:val="000000"/>
          <w:sz w:val="28"/>
          <w:szCs w:val="28"/>
        </w:rPr>
        <w:t xml:space="preserve">: </w:t>
      </w:r>
      <w:r>
        <w:rPr>
          <w:rFonts w:ascii="Comic Sans MS" w:hAnsi="Comic Sans MS" w:cs="Calibri"/>
          <w:b/>
          <w:color w:val="000000"/>
          <w:sz w:val="28"/>
          <w:szCs w:val="28"/>
        </w:rPr>
        <w:t>LJUDSKA GLASBILA IN NJIHOV ZVOK</w:t>
      </w:r>
    </w:p>
    <w:p w:rsidR="00AF1D93" w:rsidRDefault="00AF1D93" w:rsidP="00FC434D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812783">
        <w:rPr>
          <w:rFonts w:ascii="Arial" w:hAnsi="Arial" w:cs="Arial"/>
          <w:bCs/>
          <w:sz w:val="28"/>
          <w:szCs w:val="28"/>
        </w:rPr>
        <w:t>ragi učenec, draga učenka</w:t>
      </w:r>
      <w:r>
        <w:rPr>
          <w:rFonts w:ascii="Arial" w:hAnsi="Arial" w:cs="Arial"/>
          <w:bCs/>
          <w:sz w:val="28"/>
          <w:szCs w:val="28"/>
        </w:rPr>
        <w:t>!</w:t>
      </w:r>
    </w:p>
    <w:p w:rsidR="00AE5EBE" w:rsidRDefault="00AF1D93" w:rsidP="00AF1D93">
      <w:pPr>
        <w:pStyle w:val="Default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Preteklo uro glasbe</w:t>
      </w:r>
      <w:r w:rsidR="00812783">
        <w:rPr>
          <w:rFonts w:ascii="Arial" w:hAnsi="Arial" w:cs="Arial"/>
          <w:bCs/>
          <w:sz w:val="28"/>
          <w:szCs w:val="28"/>
        </w:rPr>
        <w:t xml:space="preserve"> si se naučil(a)</w:t>
      </w:r>
      <w:r>
        <w:rPr>
          <w:rFonts w:ascii="Arial" w:hAnsi="Arial" w:cs="Arial"/>
          <w:bCs/>
          <w:sz w:val="28"/>
          <w:szCs w:val="28"/>
        </w:rPr>
        <w:t xml:space="preserve"> ljudsko</w:t>
      </w:r>
      <w:r w:rsidR="00FC434D">
        <w:rPr>
          <w:rFonts w:ascii="Arial" w:hAnsi="Arial" w:cs="Arial"/>
          <w:bCs/>
          <w:sz w:val="28"/>
          <w:szCs w:val="28"/>
        </w:rPr>
        <w:t xml:space="preserve"> pesmi</w:t>
      </w:r>
      <w:r>
        <w:rPr>
          <w:rFonts w:ascii="Arial" w:hAnsi="Arial" w:cs="Arial"/>
          <w:bCs/>
          <w:sz w:val="28"/>
          <w:szCs w:val="28"/>
        </w:rPr>
        <w:t>co</w:t>
      </w:r>
      <w:r w:rsidR="00812783">
        <w:rPr>
          <w:rFonts w:ascii="Arial" w:hAnsi="Arial" w:cs="Arial"/>
          <w:bCs/>
          <w:sz w:val="28"/>
          <w:szCs w:val="28"/>
        </w:rPr>
        <w:t xml:space="preserve"> Majhna sem bila. Se še spomniš</w:t>
      </w:r>
      <w:r w:rsidR="00FC434D">
        <w:rPr>
          <w:rFonts w:ascii="Arial" w:hAnsi="Arial" w:cs="Arial"/>
          <w:bCs/>
          <w:sz w:val="28"/>
          <w:szCs w:val="28"/>
        </w:rPr>
        <w:t xml:space="preserve"> deklice na posnetku, ki je </w:t>
      </w:r>
      <w:r w:rsidR="00812783">
        <w:rPr>
          <w:rFonts w:ascii="Arial" w:hAnsi="Arial" w:cs="Arial"/>
          <w:bCs/>
          <w:sz w:val="28"/>
          <w:szCs w:val="28"/>
        </w:rPr>
        <w:t xml:space="preserve">pela </w:t>
      </w:r>
      <w:r>
        <w:rPr>
          <w:rFonts w:ascii="Arial" w:hAnsi="Arial" w:cs="Arial"/>
          <w:bCs/>
          <w:sz w:val="28"/>
          <w:szCs w:val="28"/>
        </w:rPr>
        <w:t>to pesem? Ob petju pesmi</w:t>
      </w:r>
      <w:r w:rsidR="00C820EB">
        <w:rPr>
          <w:rFonts w:ascii="Arial" w:hAnsi="Arial" w:cs="Arial"/>
          <w:bCs/>
          <w:sz w:val="28"/>
          <w:szCs w:val="28"/>
        </w:rPr>
        <w:t>ce</w:t>
      </w:r>
      <w:r>
        <w:rPr>
          <w:rFonts w:ascii="Arial" w:hAnsi="Arial" w:cs="Arial"/>
          <w:bCs/>
          <w:sz w:val="28"/>
          <w:szCs w:val="28"/>
        </w:rPr>
        <w:t xml:space="preserve"> je </w:t>
      </w:r>
      <w:r w:rsidR="00FC434D">
        <w:rPr>
          <w:rFonts w:ascii="Arial" w:hAnsi="Arial" w:cs="Arial"/>
          <w:bCs/>
          <w:sz w:val="28"/>
          <w:szCs w:val="28"/>
        </w:rPr>
        <w:t xml:space="preserve">igrala na </w:t>
      </w:r>
      <w:r>
        <w:rPr>
          <w:rFonts w:ascii="Arial" w:hAnsi="Arial" w:cs="Arial"/>
          <w:bCs/>
          <w:sz w:val="28"/>
          <w:szCs w:val="28"/>
        </w:rPr>
        <w:t xml:space="preserve">ljudsko glasbilo, ki mu pravimo </w:t>
      </w:r>
      <w:r w:rsidR="00FC434D">
        <w:rPr>
          <w:rFonts w:ascii="Arial" w:hAnsi="Arial" w:cs="Arial"/>
          <w:bCs/>
          <w:sz w:val="28"/>
          <w:szCs w:val="28"/>
        </w:rPr>
        <w:t>CITRE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="00090060">
        <w:rPr>
          <w:rFonts w:ascii="Arial" w:hAnsi="Arial" w:cs="Arial"/>
          <w:bCs/>
          <w:sz w:val="28"/>
          <w:szCs w:val="28"/>
        </w:rPr>
        <w:t>Po</w:t>
      </w:r>
      <w:r>
        <w:rPr>
          <w:rFonts w:ascii="Arial" w:hAnsi="Arial" w:cs="Arial"/>
          <w:bCs/>
          <w:sz w:val="28"/>
          <w:szCs w:val="28"/>
        </w:rPr>
        <w:t>znamo še druga ljudska glasbila.</w:t>
      </w:r>
      <w:r w:rsidR="00EA1D1D">
        <w:rPr>
          <w:rFonts w:ascii="Arial" w:hAnsi="Arial" w:cs="Arial"/>
          <w:bCs/>
          <w:sz w:val="28"/>
          <w:szCs w:val="28"/>
        </w:rPr>
        <w:t xml:space="preserve"> Mi bomo danes spoznali tri ljudska glasbila.</w:t>
      </w:r>
    </w:p>
    <w:p w:rsidR="00AF1D93" w:rsidRPr="00FC434D" w:rsidRDefault="00AF1D93" w:rsidP="00AE5EBE">
      <w:pPr>
        <w:pStyle w:val="Default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C434D" w:rsidTr="00AE5EBE">
        <w:tc>
          <w:tcPr>
            <w:tcW w:w="4106" w:type="dxa"/>
          </w:tcPr>
          <w:p w:rsidR="00FC434D" w:rsidRDefault="00FC434D" w:rsidP="00EA1D1D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A1D1D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sl-SI"/>
              </w:rPr>
              <w:t>CITRE</w:t>
            </w:r>
            <w:r w:rsidRPr="00FC434D">
              <w:rPr>
                <w:rFonts w:ascii="Arial" w:hAnsi="Arial" w:cs="Arial"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A9D3378" wp14:editId="3BCC4A9A">
                  <wp:extent cx="2415218" cy="1809750"/>
                  <wp:effectExtent l="0" t="0" r="444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24" cy="181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FC434D" w:rsidRPr="00EA1D1D" w:rsidRDefault="00FC434D" w:rsidP="00EA1D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sl-SI"/>
              </w:rPr>
            </w:pPr>
            <w:r w:rsidRPr="00EA1D1D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sl-SI"/>
              </w:rPr>
              <w:t>HARMONIKA</w:t>
            </w:r>
          </w:p>
          <w:p w:rsidR="00FC434D" w:rsidRDefault="00FC434D" w:rsidP="00FC43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C434D">
              <w:rPr>
                <w:rFonts w:ascii="Arial" w:hAnsi="Arial" w:cs="Arial"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756BEC7" wp14:editId="45E1A10C">
                  <wp:extent cx="3003831" cy="2247900"/>
                  <wp:effectExtent l="0" t="0" r="635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119" cy="225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4D" w:rsidTr="00AE5EBE">
        <w:tc>
          <w:tcPr>
            <w:tcW w:w="4106" w:type="dxa"/>
          </w:tcPr>
          <w:p w:rsidR="00EA1D1D" w:rsidRDefault="00EA1D1D" w:rsidP="00EA1D1D">
            <w:pPr>
              <w:spacing w:line="360" w:lineRule="auto"/>
              <w:rPr>
                <w:rFonts w:ascii="Arial" w:hAnsi="Arial" w:cs="Arial"/>
                <w:bCs/>
                <w:noProof/>
                <w:sz w:val="28"/>
                <w:szCs w:val="28"/>
                <w:lang w:eastAsia="sl-SI"/>
              </w:rPr>
            </w:pPr>
          </w:p>
          <w:p w:rsidR="00EA1D1D" w:rsidRDefault="00EA1D1D" w:rsidP="00EA1D1D">
            <w:pPr>
              <w:spacing w:line="360" w:lineRule="auto"/>
              <w:rPr>
                <w:rFonts w:ascii="Arial" w:hAnsi="Arial" w:cs="Arial"/>
                <w:bCs/>
                <w:noProof/>
                <w:sz w:val="28"/>
                <w:szCs w:val="28"/>
                <w:lang w:eastAsia="sl-SI"/>
              </w:rPr>
            </w:pPr>
          </w:p>
          <w:p w:rsidR="00FC434D" w:rsidRPr="00EA1D1D" w:rsidRDefault="00EA1D1D" w:rsidP="00EA1D1D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FF0000"/>
                <w:sz w:val="40"/>
                <w:szCs w:val="40"/>
              </w:rPr>
            </w:pPr>
            <w:r w:rsidRPr="00EA1D1D">
              <w:rPr>
                <w:rFonts w:ascii="Comic Sans MS" w:hAnsi="Comic Sans MS" w:cs="Arial"/>
                <w:b/>
                <w:bCs/>
                <w:noProof/>
                <w:color w:val="FF0000"/>
                <w:sz w:val="40"/>
                <w:szCs w:val="40"/>
                <w:lang w:eastAsia="sl-SI"/>
              </w:rPr>
              <w:t>LJUDSKA GLASBILA</w:t>
            </w:r>
          </w:p>
          <w:p w:rsidR="00FC434D" w:rsidRDefault="00FC434D" w:rsidP="00FC43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FC434D" w:rsidRPr="00EA1D1D" w:rsidRDefault="00FC434D" w:rsidP="00EA1D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1D1D">
              <w:rPr>
                <w:rFonts w:ascii="Arial" w:hAnsi="Arial" w:cs="Arial"/>
                <w:b/>
                <w:bCs/>
                <w:sz w:val="28"/>
                <w:szCs w:val="28"/>
              </w:rPr>
              <w:t>TRSTENKE</w:t>
            </w:r>
          </w:p>
          <w:p w:rsidR="00FC434D" w:rsidRDefault="00FC434D" w:rsidP="00FC434D">
            <w:pPr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C434D">
              <w:rPr>
                <w:rFonts w:ascii="Arial" w:hAnsi="Arial" w:cs="Arial"/>
                <w:bCs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991914" cy="19812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661" cy="198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4D" w:rsidRDefault="00FC434D" w:rsidP="00FC434D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AE5EBE" w:rsidRDefault="007870CE" w:rsidP="00AF1D9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AF1D93">
        <w:rPr>
          <w:rFonts w:ascii="Arial" w:hAnsi="Arial" w:cs="Arial"/>
          <w:sz w:val="28"/>
          <w:szCs w:val="28"/>
        </w:rPr>
        <w:t>redstavljenim ljudskim glasbilom</w:t>
      </w:r>
      <w:r>
        <w:rPr>
          <w:rFonts w:ascii="Arial" w:hAnsi="Arial" w:cs="Arial"/>
          <w:sz w:val="28"/>
          <w:szCs w:val="28"/>
        </w:rPr>
        <w:t xml:space="preserve"> in njihovemu ZVOKU </w:t>
      </w:r>
      <w:r w:rsidR="00812783">
        <w:rPr>
          <w:rFonts w:ascii="Arial" w:hAnsi="Arial" w:cs="Arial"/>
          <w:sz w:val="28"/>
          <w:szCs w:val="28"/>
        </w:rPr>
        <w:t xml:space="preserve">sedaj prisluhni </w:t>
      </w:r>
      <w:r w:rsidR="00AF1D93">
        <w:rPr>
          <w:rFonts w:ascii="Arial" w:hAnsi="Arial" w:cs="Arial"/>
          <w:sz w:val="28"/>
          <w:szCs w:val="28"/>
        </w:rPr>
        <w:t xml:space="preserve">ob </w:t>
      </w:r>
      <w:r w:rsidR="00AF1D93" w:rsidRPr="007870CE">
        <w:rPr>
          <w:rFonts w:ascii="Arial" w:hAnsi="Arial" w:cs="Arial"/>
          <w:sz w:val="28"/>
          <w:szCs w:val="28"/>
          <w:u w:val="single"/>
        </w:rPr>
        <w:t>ljudskih pesmih</w:t>
      </w:r>
      <w:r w:rsidRPr="007870CE">
        <w:rPr>
          <w:rFonts w:ascii="Arial" w:hAnsi="Arial" w:cs="Arial"/>
          <w:sz w:val="28"/>
          <w:szCs w:val="28"/>
          <w:u w:val="single"/>
        </w:rPr>
        <w:t xml:space="preserve"> na zvo</w:t>
      </w:r>
      <w:r>
        <w:rPr>
          <w:rFonts w:ascii="Arial" w:hAnsi="Arial" w:cs="Arial"/>
          <w:sz w:val="28"/>
          <w:szCs w:val="28"/>
          <w:u w:val="single"/>
        </w:rPr>
        <w:t xml:space="preserve">čnih posnetkih (glej v prilogi):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538"/>
      </w:tblGrid>
      <w:tr w:rsidR="007870CE" w:rsidTr="00812783">
        <w:tc>
          <w:tcPr>
            <w:tcW w:w="2547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Ljudska pesem</w:t>
            </w:r>
          </w:p>
        </w:tc>
        <w:tc>
          <w:tcPr>
            <w:tcW w:w="2977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Ljudsko glasbilo</w:t>
            </w:r>
          </w:p>
        </w:tc>
        <w:tc>
          <w:tcPr>
            <w:tcW w:w="3538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Ilustracija</w:t>
            </w:r>
          </w:p>
        </w:tc>
      </w:tr>
      <w:tr w:rsidR="007870CE" w:rsidTr="00812783">
        <w:tc>
          <w:tcPr>
            <w:tcW w:w="2547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BARČICA</w:t>
            </w: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0CE" w:rsidRPr="00812783" w:rsidRDefault="007870CE" w:rsidP="007870C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783"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Pr="00812783">
              <w:rPr>
                <w:rFonts w:ascii="Arial" w:hAnsi="Arial" w:cs="Arial"/>
                <w:b/>
                <w:sz w:val="28"/>
                <w:szCs w:val="28"/>
              </w:rPr>
              <w:t>itre</w:t>
            </w:r>
          </w:p>
        </w:tc>
        <w:tc>
          <w:tcPr>
            <w:tcW w:w="3538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CE" w:rsidTr="00812783">
        <w:tc>
          <w:tcPr>
            <w:tcW w:w="2547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VALČEK</w:t>
            </w: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0CE" w:rsidRPr="00812783" w:rsidRDefault="007870CE" w:rsidP="007870C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783">
              <w:rPr>
                <w:rFonts w:ascii="Arial" w:hAnsi="Arial" w:cs="Arial"/>
                <w:b/>
                <w:sz w:val="28"/>
                <w:szCs w:val="28"/>
              </w:rPr>
              <w:t>harmonika</w:t>
            </w:r>
          </w:p>
        </w:tc>
        <w:tc>
          <w:tcPr>
            <w:tcW w:w="3538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0CE" w:rsidTr="00812783">
        <w:tc>
          <w:tcPr>
            <w:tcW w:w="2547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TRZINKA</w:t>
            </w: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70CE" w:rsidRPr="00812783" w:rsidRDefault="007870CE" w:rsidP="007870C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2783">
              <w:rPr>
                <w:rFonts w:ascii="Arial" w:hAnsi="Arial" w:cs="Arial"/>
                <w:b/>
                <w:sz w:val="28"/>
                <w:szCs w:val="28"/>
              </w:rPr>
              <w:t>trstenke</w:t>
            </w:r>
          </w:p>
        </w:tc>
        <w:tc>
          <w:tcPr>
            <w:tcW w:w="3538" w:type="dxa"/>
          </w:tcPr>
          <w:p w:rsidR="007870CE" w:rsidRDefault="007870CE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2783" w:rsidRDefault="00812783" w:rsidP="007870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70CE" w:rsidRDefault="007870CE" w:rsidP="00AF1D93">
      <w:pPr>
        <w:spacing w:line="360" w:lineRule="auto"/>
        <w:rPr>
          <w:rFonts w:ascii="Arial" w:hAnsi="Arial" w:cs="Arial"/>
          <w:sz w:val="28"/>
          <w:szCs w:val="28"/>
        </w:rPr>
      </w:pPr>
    </w:p>
    <w:p w:rsidR="00812783" w:rsidRDefault="00812783" w:rsidP="0081278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so ti bili zvoki teh ljudskih glasbil zanimivi. </w:t>
      </w:r>
      <w:r w:rsidRPr="007870CE">
        <w:rPr>
          <w:rFonts w:ascii="Arial" w:hAnsi="Arial" w:cs="Arial"/>
          <w:sz w:val="28"/>
          <w:szCs w:val="28"/>
          <w:u w:val="single"/>
        </w:rPr>
        <w:t>Napiši</w:t>
      </w:r>
      <w:r>
        <w:rPr>
          <w:rFonts w:ascii="Arial" w:hAnsi="Arial" w:cs="Arial"/>
          <w:sz w:val="28"/>
          <w:szCs w:val="28"/>
        </w:rPr>
        <w:t>, katero glasbilo ti je bilo najbolj všeč: _________________________</w:t>
      </w:r>
    </w:p>
    <w:p w:rsidR="00812783" w:rsidRDefault="00812783" w:rsidP="0081278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Zgornjo preglednico za konec dopolni z </w:t>
      </w:r>
      <w:r w:rsidRPr="00812783">
        <w:rPr>
          <w:rFonts w:ascii="Arial" w:hAnsi="Arial" w:cs="Arial"/>
          <w:sz w:val="28"/>
          <w:szCs w:val="28"/>
          <w:u w:val="single"/>
        </w:rPr>
        <w:t>ilustracijo</w:t>
      </w:r>
      <w:r>
        <w:rPr>
          <w:rFonts w:ascii="Arial" w:hAnsi="Arial" w:cs="Arial"/>
          <w:sz w:val="28"/>
          <w:szCs w:val="28"/>
        </w:rPr>
        <w:t xml:space="preserve"> danega glasbila.</w:t>
      </w:r>
    </w:p>
    <w:p w:rsidR="00812783" w:rsidRDefault="00812783" w:rsidP="00812783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12783" w:rsidRDefault="00812783" w:rsidP="0081278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ti je bilo tudi pri današnji uri glasbe lepo. </w:t>
      </w:r>
    </w:p>
    <w:p w:rsidR="00812783" w:rsidRDefault="00812783" w:rsidP="00812783">
      <w:pPr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812783" w:rsidRDefault="00812783" w:rsidP="0081278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pozdravljam,</w:t>
      </w:r>
    </w:p>
    <w:p w:rsidR="00812783" w:rsidRPr="00FC434D" w:rsidRDefault="00812783" w:rsidP="0081278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 Andrea  </w:t>
      </w:r>
    </w:p>
    <w:sectPr w:rsidR="00812783" w:rsidRPr="00FC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88E"/>
    <w:multiLevelType w:val="hybridMultilevel"/>
    <w:tmpl w:val="476A429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C1DB4"/>
    <w:multiLevelType w:val="hybridMultilevel"/>
    <w:tmpl w:val="6B7CD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4F22"/>
    <w:multiLevelType w:val="hybridMultilevel"/>
    <w:tmpl w:val="82128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32C"/>
    <w:multiLevelType w:val="hybridMultilevel"/>
    <w:tmpl w:val="A32A302C"/>
    <w:lvl w:ilvl="0" w:tplc="678CC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4D"/>
    <w:rsid w:val="00090060"/>
    <w:rsid w:val="00265322"/>
    <w:rsid w:val="007870CE"/>
    <w:rsid w:val="00812783"/>
    <w:rsid w:val="00847DB8"/>
    <w:rsid w:val="00AE5EBE"/>
    <w:rsid w:val="00AF1D93"/>
    <w:rsid w:val="00C820EB"/>
    <w:rsid w:val="00EA1D1D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3A47-4DA6-4976-9C35-F27A8B4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C4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F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6532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53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3</cp:revision>
  <dcterms:created xsi:type="dcterms:W3CDTF">2020-04-14T17:20:00Z</dcterms:created>
  <dcterms:modified xsi:type="dcterms:W3CDTF">2020-04-14T18:36:00Z</dcterms:modified>
</cp:coreProperties>
</file>