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59" w:rsidRDefault="009B2859">
      <w:pPr>
        <w:rPr>
          <w:rFonts w:ascii="Arial" w:hAnsi="Arial" w:cs="Arial"/>
        </w:rPr>
      </w:pPr>
      <w:r w:rsidRPr="009B2859">
        <w:rPr>
          <w:rFonts w:ascii="Arial" w:hAnsi="Arial" w:cs="Arial"/>
        </w:rPr>
        <w:t xml:space="preserve">Ponedeljek, </w:t>
      </w:r>
      <w:r>
        <w:rPr>
          <w:rFonts w:ascii="Arial" w:hAnsi="Arial" w:cs="Arial"/>
        </w:rPr>
        <w:t xml:space="preserve"> </w:t>
      </w:r>
      <w:r w:rsidRPr="009B2859">
        <w:rPr>
          <w:rFonts w:ascii="Arial" w:hAnsi="Arial" w:cs="Arial"/>
        </w:rPr>
        <w:t>23.</w:t>
      </w:r>
      <w:r>
        <w:rPr>
          <w:rFonts w:ascii="Arial" w:hAnsi="Arial" w:cs="Arial"/>
        </w:rPr>
        <w:t xml:space="preserve"> </w:t>
      </w:r>
      <w:r w:rsidRPr="009B2859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9B2859">
        <w:rPr>
          <w:rFonts w:ascii="Arial" w:hAnsi="Arial" w:cs="Arial"/>
        </w:rPr>
        <w:t>2020</w:t>
      </w:r>
    </w:p>
    <w:p w:rsidR="009B2859" w:rsidRDefault="009B2859" w:rsidP="000C78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B2859">
        <w:rPr>
          <w:rFonts w:ascii="Arial" w:hAnsi="Arial" w:cs="Arial"/>
        </w:rPr>
        <w:t xml:space="preserve">Na strani 116 </w:t>
      </w:r>
      <w:r w:rsidR="000C7830">
        <w:rPr>
          <w:rFonts w:ascii="Arial" w:hAnsi="Arial" w:cs="Arial"/>
        </w:rPr>
        <w:t xml:space="preserve">in 117 </w:t>
      </w:r>
      <w:r w:rsidRPr="009B2859">
        <w:rPr>
          <w:rFonts w:ascii="Arial" w:hAnsi="Arial" w:cs="Arial"/>
        </w:rPr>
        <w:t>v učbeniku preberi opis trikotnika</w:t>
      </w:r>
      <w:r w:rsidR="00914007">
        <w:rPr>
          <w:rFonts w:ascii="Arial" w:hAnsi="Arial" w:cs="Arial"/>
        </w:rPr>
        <w:t xml:space="preserve"> in delitev trikotnikov</w:t>
      </w:r>
      <w:r>
        <w:rPr>
          <w:rFonts w:ascii="Arial" w:hAnsi="Arial" w:cs="Arial"/>
        </w:rPr>
        <w:t>.</w:t>
      </w:r>
    </w:p>
    <w:p w:rsidR="00C66094" w:rsidRDefault="000C7830" w:rsidP="009B28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B2859" w:rsidRDefault="009B2859" w:rsidP="009B28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Zapis v </w:t>
      </w:r>
      <w:r w:rsidRPr="009B2859">
        <w:rPr>
          <w:rFonts w:ascii="Arial" w:hAnsi="Arial" w:cs="Arial"/>
          <w:u w:val="single"/>
        </w:rPr>
        <w:t>geometrijski</w:t>
      </w:r>
      <w:r>
        <w:rPr>
          <w:rFonts w:ascii="Arial" w:hAnsi="Arial" w:cs="Arial"/>
        </w:rPr>
        <w:t xml:space="preserve"> zvezek</w:t>
      </w:r>
      <w:r w:rsidR="00C6609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C66094" w:rsidRDefault="00C66094" w:rsidP="009B2859">
      <w:pPr>
        <w:rPr>
          <w:rFonts w:ascii="Arial" w:hAnsi="Arial" w:cs="Arial"/>
        </w:rPr>
      </w:pPr>
      <w:r>
        <w:rPr>
          <w:rFonts w:ascii="Arial" w:hAnsi="Arial" w:cs="Arial"/>
        </w:rPr>
        <w:t>( Besedilo prepiši. Slike trikotnikov lahko, če imaš možnost</w:t>
      </w:r>
      <w:r w:rsidR="00B734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natisneš in prilepiš, sicer pa jih   preriš</w:t>
      </w:r>
      <w:r w:rsidR="00B73425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  <w:r w:rsidR="00B73425">
        <w:rPr>
          <w:rFonts w:ascii="Arial" w:hAnsi="Arial" w:cs="Arial"/>
        </w:rPr>
        <w:t>)</w:t>
      </w:r>
    </w:p>
    <w:p w:rsidR="009B2859" w:rsidRPr="009B2859" w:rsidRDefault="009B2859" w:rsidP="009B2859">
      <w:pPr>
        <w:spacing w:after="0"/>
        <w:rPr>
          <w:rFonts w:ascii="Arial" w:hAnsi="Arial" w:cs="Arial"/>
          <w:b/>
          <w:color w:val="C00000"/>
          <w:sz w:val="16"/>
          <w:szCs w:val="16"/>
        </w:rPr>
      </w:pPr>
    </w:p>
    <w:p w:rsidR="009B2859" w:rsidRDefault="009B2859" w:rsidP="009B2859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TRIKOTNIKI</w:t>
      </w:r>
    </w:p>
    <w:p w:rsidR="009B2859" w:rsidRDefault="00203425" w:rsidP="009B2859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noProof/>
          <w:color w:val="C00000"/>
          <w:sz w:val="28"/>
          <w:szCs w:val="28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6.3pt;margin-top:10.85pt;width:295.5pt;height:389.25pt;z-index:251659264" filled="f" stroked="f">
            <v:textbox>
              <w:txbxContent>
                <w:p w:rsidR="00203425" w:rsidRDefault="00203425">
                  <w:pPr>
                    <w:rPr>
                      <w:rFonts w:ascii="Arial" w:hAnsi="Arial" w:cs="Arial"/>
                    </w:rPr>
                  </w:pPr>
                  <w:r w:rsidRPr="00203425">
                    <w:rPr>
                      <w:rFonts w:ascii="Arial" w:hAnsi="Arial" w:cs="Arial"/>
                    </w:rPr>
                    <w:t xml:space="preserve">S povezavo treh točk, ki ne ležijo na isti premici, dobimo </w:t>
                  </w:r>
                  <w:r w:rsidRPr="00203425">
                    <w:rPr>
                      <w:rFonts w:ascii="Arial" w:hAnsi="Arial" w:cs="Arial"/>
                      <w:color w:val="C00000"/>
                    </w:rPr>
                    <w:t>trikotnik</w:t>
                  </w:r>
                  <w:r w:rsidRPr="00203425">
                    <w:rPr>
                      <w:rFonts w:ascii="Arial" w:hAnsi="Arial" w:cs="Arial"/>
                    </w:rPr>
                    <w:t>.</w:t>
                  </w:r>
                </w:p>
                <w:p w:rsidR="00203425" w:rsidRDefault="00203425">
                  <w:pPr>
                    <w:rPr>
                      <w:rFonts w:ascii="Arial" w:hAnsi="Arial" w:cs="Arial"/>
                      <w:color w:val="C00000"/>
                    </w:rPr>
                  </w:pPr>
                  <w:r>
                    <w:rPr>
                      <w:rFonts w:ascii="Arial" w:hAnsi="Arial" w:cs="Arial"/>
                      <w:color w:val="C00000"/>
                    </w:rPr>
                    <w:t>A, B, C  ………… oglišča trikotnika</w:t>
                  </w:r>
                </w:p>
                <w:p w:rsidR="00203425" w:rsidRDefault="00203425">
                  <w:pPr>
                    <w:rPr>
                      <w:rFonts w:ascii="Arial" w:hAnsi="Arial" w:cs="Arial"/>
                      <w:color w:val="C00000"/>
                    </w:rPr>
                  </w:pPr>
                  <w:r>
                    <w:rPr>
                      <w:rFonts w:ascii="Arial" w:hAnsi="Arial" w:cs="Arial"/>
                      <w:color w:val="C00000"/>
                    </w:rPr>
                    <w:t>a, b, c  ………….. stranice trikotnika</w:t>
                  </w:r>
                </w:p>
                <w:p w:rsidR="004D12F0" w:rsidRDefault="004D12F0" w:rsidP="004D12F0">
                  <w:pPr>
                    <w:spacing w:after="0"/>
                    <w:rPr>
                      <w:rFonts w:ascii="Arial" w:hAnsi="Arial" w:cs="Arial"/>
                      <w:color w:val="C00000"/>
                    </w:rPr>
                  </w:pPr>
                  <w:r>
                    <w:rPr>
                      <w:rFonts w:ascii="Arial" w:hAnsi="Arial" w:cs="Arial"/>
                      <w:color w:val="C00000"/>
                    </w:rPr>
                    <w:t>Stranica trikotnika je daljica, ki povezuje sosednji oglišči.</w:t>
                  </w:r>
                </w:p>
                <w:p w:rsidR="004D12F0" w:rsidRDefault="004D12F0" w:rsidP="004D12F0">
                  <w:pPr>
                    <w:spacing w:after="0"/>
                    <w:rPr>
                      <w:rFonts w:ascii="Arial" w:hAnsi="Arial" w:cs="Arial"/>
                      <w:color w:val="C00000"/>
                    </w:rPr>
                  </w:pPr>
                  <w:r>
                    <w:rPr>
                      <w:rFonts w:ascii="Arial" w:hAnsi="Arial" w:cs="Arial"/>
                      <w:color w:val="C00000"/>
                    </w:rPr>
                    <w:t>Stranica leži nasproti istoimenskega oglišča.</w:t>
                  </w:r>
                </w:p>
                <w:p w:rsidR="004D12F0" w:rsidRDefault="004D12F0" w:rsidP="00C73392">
                  <w:pPr>
                    <w:spacing w:after="0"/>
                    <w:rPr>
                      <w:rFonts w:ascii="Arial" w:hAnsi="Arial" w:cs="Arial"/>
                      <w:color w:val="C00000"/>
                    </w:rPr>
                  </w:pPr>
                  <w:r w:rsidRPr="00C73392">
                    <w:rPr>
                      <w:rFonts w:ascii="Arial" w:hAnsi="Arial" w:cs="Arial"/>
                    </w:rPr>
                    <w:t>Premica, na kateri leži stranica, je</w:t>
                  </w:r>
                  <w:r>
                    <w:rPr>
                      <w:rFonts w:ascii="Arial" w:hAnsi="Arial" w:cs="Arial"/>
                      <w:color w:val="C00000"/>
                    </w:rPr>
                    <w:t xml:space="preserve"> nosilka stranice</w:t>
                  </w:r>
                  <w:r w:rsidR="00C73392" w:rsidRPr="00C73392">
                    <w:rPr>
                      <w:rFonts w:ascii="Arial" w:hAnsi="Arial" w:cs="Arial"/>
                    </w:rPr>
                    <w:t>.</w:t>
                  </w:r>
                </w:p>
                <w:p w:rsidR="00C73392" w:rsidRDefault="00C73392" w:rsidP="00C73392">
                  <w:pPr>
                    <w:spacing w:after="0"/>
                    <w:rPr>
                      <w:rFonts w:ascii="Arial" w:hAnsi="Arial" w:cs="Arial"/>
                      <w:color w:val="C00000"/>
                    </w:rPr>
                  </w:pPr>
                </w:p>
                <w:p w:rsidR="00203425" w:rsidRDefault="004D12F0">
                  <w:pPr>
                    <w:rPr>
                      <w:rFonts w:ascii="Arial" w:eastAsiaTheme="minorEastAsia" w:hAnsi="Arial" w:cs="Arial"/>
                      <w:color w:val="C00000"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C00000"/>
                      </w:rPr>
                      <m:t>α, β, γ</m:t>
                    </m:r>
                    <m:r>
                      <w:rPr>
                        <w:rFonts w:ascii="Cambria Math" w:hAnsi="Cambria Math" w:cs="Arial"/>
                        <w:color w:val="C00000"/>
                      </w:rPr>
                      <m:t xml:space="preserve"> </m:t>
                    </m:r>
                  </m:oMath>
                  <w:r w:rsidR="00203425">
                    <w:rPr>
                      <w:rFonts w:ascii="Arial" w:eastAsiaTheme="minorEastAsia" w:hAnsi="Arial" w:cs="Arial"/>
                      <w:color w:val="C00000"/>
                    </w:rPr>
                    <w:t xml:space="preserve"> ………….. notranji koti trikotnika</w:t>
                  </w:r>
                </w:p>
                <w:p w:rsidR="00C73392" w:rsidRDefault="00C73392">
                  <w:pPr>
                    <w:rPr>
                      <w:rFonts w:ascii="Arial" w:eastAsiaTheme="minorEastAsia" w:hAnsi="Arial" w:cs="Arial"/>
                      <w:color w:val="C00000"/>
                    </w:rPr>
                  </w:pPr>
                  <w:r>
                    <w:rPr>
                      <w:rFonts w:ascii="Arial" w:eastAsiaTheme="minorEastAsia" w:hAnsi="Arial" w:cs="Arial"/>
                      <w:color w:val="C00000"/>
                    </w:rPr>
                    <w:t>Notranji koti trikotnika so koti med stranicami trikotnika z vrhovi v ogliščih trikotnika.</w:t>
                  </w:r>
                </w:p>
                <w:p w:rsidR="00203425" w:rsidRDefault="00203425">
                  <w:pPr>
                    <w:rPr>
                      <w:rFonts w:ascii="Arial" w:eastAsiaTheme="minorEastAsia" w:hAnsi="Arial" w:cs="Arial"/>
                      <w:color w:val="C00000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Arial"/>
                            <w:color w:val="C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</w:rPr>
                          <m:t xml:space="preserve">1 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C00000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color w:val="C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</w:rPr>
                          <m:t xml:space="preserve"> 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C00000"/>
                      </w:rPr>
                      <m:t xml:space="preserve"> , 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color w:val="C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</w:rPr>
                          <m:t>γ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C00000"/>
                          </w:rPr>
                          <m:t>1</m:t>
                        </m:r>
                      </m:sub>
                    </m:sSub>
                  </m:oMath>
                  <w:r w:rsidR="004D12F0">
                    <w:rPr>
                      <w:rFonts w:ascii="Arial" w:eastAsiaTheme="minorEastAsia" w:hAnsi="Arial" w:cs="Arial"/>
                      <w:color w:val="C00000"/>
                    </w:rPr>
                    <w:t xml:space="preserve"> ……… zunanji koti trikotnika</w:t>
                  </w:r>
                </w:p>
                <w:p w:rsidR="00C73392" w:rsidRDefault="00C73392">
                  <w:pPr>
                    <w:rPr>
                      <w:rFonts w:ascii="Arial" w:eastAsiaTheme="minorEastAsia" w:hAnsi="Arial" w:cs="Arial"/>
                      <w:color w:val="C00000"/>
                    </w:rPr>
                  </w:pPr>
                  <w:r>
                    <w:rPr>
                      <w:rFonts w:ascii="Arial" w:eastAsiaTheme="minorEastAsia" w:hAnsi="Arial" w:cs="Arial"/>
                      <w:color w:val="C00000"/>
                    </w:rPr>
                    <w:t>Zunanji koti trikotnika so sokoti notranjih kotov.</w:t>
                  </w:r>
                </w:p>
                <w:p w:rsidR="00C73392" w:rsidRDefault="00C73392">
                  <w:pPr>
                    <w:rPr>
                      <w:rFonts w:ascii="Arial" w:eastAsiaTheme="minorEastAsia" w:hAnsi="Arial" w:cs="Arial"/>
                      <w:color w:val="C00000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color w:val="C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color w:val="C0000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color w:val="C00000"/>
                          </w:rPr>
                          <m:t>a</m:t>
                        </m:r>
                      </m:sub>
                    </m:sSub>
                  </m:oMath>
                  <w:r>
                    <w:rPr>
                      <w:rFonts w:ascii="Arial" w:eastAsiaTheme="minorEastAsia" w:hAnsi="Arial" w:cs="Arial"/>
                      <w:color w:val="C00000"/>
                    </w:rPr>
                    <w:t xml:space="preserve"> ,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color w:val="C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color w:val="C0000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color w:val="C00000"/>
                          </w:rPr>
                          <m:t>b</m:t>
                        </m:r>
                      </m:sub>
                    </m:sSub>
                  </m:oMath>
                  <w:r>
                    <w:rPr>
                      <w:rFonts w:ascii="Arial" w:eastAsiaTheme="minorEastAsia" w:hAnsi="Arial" w:cs="Arial"/>
                      <w:color w:val="C00000"/>
                      <w:vertAlign w:val="subscript"/>
                    </w:rPr>
                    <w:t xml:space="preserve"> ,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color w:val="C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color w:val="C0000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color w:val="C00000"/>
                          </w:rPr>
                          <m:t>c</m:t>
                        </m:r>
                      </m:sub>
                    </m:sSub>
                  </m:oMath>
                  <w:r>
                    <w:rPr>
                      <w:rFonts w:ascii="Arial" w:eastAsiaTheme="minorEastAsia" w:hAnsi="Arial" w:cs="Arial"/>
                      <w:color w:val="C00000"/>
                      <w:vertAlign w:val="subscript"/>
                    </w:rPr>
                    <w:t xml:space="preserve">  </w:t>
                  </w:r>
                  <w:r w:rsidRPr="00C73392">
                    <w:rPr>
                      <w:rFonts w:ascii="Arial" w:eastAsiaTheme="minorEastAsia" w:hAnsi="Arial" w:cs="Arial"/>
                      <w:color w:val="C00000"/>
                    </w:rPr>
                    <w:t>………</w:t>
                  </w:r>
                  <w:r>
                    <w:rPr>
                      <w:rFonts w:ascii="Arial" w:eastAsiaTheme="minorEastAsia" w:hAnsi="Arial" w:cs="Arial"/>
                      <w:color w:val="C00000"/>
                    </w:rPr>
                    <w:t xml:space="preserve">. </w:t>
                  </w:r>
                  <w:r>
                    <w:rPr>
                      <w:rFonts w:ascii="Arial" w:eastAsiaTheme="minorEastAsia" w:hAnsi="Arial" w:cs="Arial"/>
                      <w:color w:val="C00000"/>
                      <w:vertAlign w:val="subscript"/>
                    </w:rPr>
                    <w:t xml:space="preserve"> </w:t>
                  </w:r>
                  <w:r w:rsidRPr="00C73392">
                    <w:rPr>
                      <w:rFonts w:ascii="Arial" w:eastAsiaTheme="minorEastAsia" w:hAnsi="Arial" w:cs="Arial"/>
                      <w:color w:val="C00000"/>
                    </w:rPr>
                    <w:t>višine trikotnika</w:t>
                  </w:r>
                </w:p>
                <w:p w:rsidR="00C73392" w:rsidRDefault="00914007">
                  <w:pPr>
                    <w:rPr>
                      <w:rFonts w:ascii="Arial" w:eastAsiaTheme="minorEastAsia" w:hAnsi="Arial" w:cs="Arial"/>
                      <w:color w:val="C00000"/>
                    </w:rPr>
                  </w:pPr>
                  <w:r>
                    <w:rPr>
                      <w:rFonts w:ascii="Arial" w:eastAsiaTheme="minorEastAsia" w:hAnsi="Arial" w:cs="Arial"/>
                      <w:color w:val="C00000"/>
                    </w:rPr>
                    <w:t>Daljica, ki pravokotno povezuje izbrano oglišče z nosilko nasprotne stranice, je višina trikotnika</w:t>
                  </w:r>
                  <w:r w:rsidR="00FA082A">
                    <w:rPr>
                      <w:rFonts w:ascii="Arial" w:eastAsiaTheme="minorEastAsia" w:hAnsi="Arial" w:cs="Arial"/>
                      <w:color w:val="C00000"/>
                    </w:rPr>
                    <w:t>.</w:t>
                  </w:r>
                </w:p>
                <w:p w:rsidR="00C73392" w:rsidRPr="00C73392" w:rsidRDefault="00C73392">
                  <w:pPr>
                    <w:rPr>
                      <w:rFonts w:ascii="Arial" w:eastAsiaTheme="minorEastAsia" w:hAnsi="Arial" w:cs="Arial"/>
                      <w:color w:val="C00000"/>
                      <w:vertAlign w:val="subscript"/>
                    </w:rPr>
                  </w:pPr>
                </w:p>
                <w:p w:rsidR="004D12F0" w:rsidRPr="004D12F0" w:rsidRDefault="004D12F0">
                  <w:pPr>
                    <w:rPr>
                      <w:rFonts w:ascii="Arial" w:hAnsi="Arial" w:cs="Arial"/>
                      <w:color w:val="C00000"/>
                    </w:rPr>
                  </w:pPr>
                </w:p>
              </w:txbxContent>
            </v:textbox>
          </v:shape>
        </w:pict>
      </w:r>
    </w:p>
    <w:p w:rsidR="00203425" w:rsidRDefault="00203425" w:rsidP="009B2859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noProof/>
          <w:color w:val="C00000"/>
          <w:sz w:val="28"/>
          <w:szCs w:val="28"/>
          <w:lang w:eastAsia="sl-SI"/>
        </w:rPr>
        <w:pict>
          <v:shape id="_x0000_s1026" type="#_x0000_t202" style="position:absolute;margin-left:-33.45pt;margin-top:14.05pt;width:264pt;height:258pt;z-index:251658240" filled="f" stroked="f">
            <v:textbox>
              <w:txbxContent>
                <w:p w:rsidR="00203425" w:rsidRPr="00203425" w:rsidRDefault="00203425" w:rsidP="00203425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2914650" cy="2980650"/>
                        <wp:effectExtent l="19050" t="0" r="0" b="0"/>
                        <wp:docPr id="1" name="Slika 0" descr="trikot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ikot000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2914650" cy="2980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03425" w:rsidRDefault="00203425" w:rsidP="009B2859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</w:p>
    <w:p w:rsidR="00203425" w:rsidRDefault="004D12F0" w:rsidP="009B2859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noProof/>
          <w:color w:val="C00000"/>
          <w:sz w:val="28"/>
          <w:szCs w:val="28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06.8pt;margin-top:13.8pt;width:12.75pt;height:111pt;z-index:251661312" o:connectortype="straight"/>
        </w:pict>
      </w:r>
    </w:p>
    <w:p w:rsidR="00203425" w:rsidRDefault="00203425" w:rsidP="009B2859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</w:p>
    <w:p w:rsidR="00203425" w:rsidRDefault="00203425" w:rsidP="009B2859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</w:p>
    <w:p w:rsidR="00203425" w:rsidRDefault="004D12F0" w:rsidP="009B2859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noProof/>
          <w:color w:val="C00000"/>
          <w:sz w:val="28"/>
          <w:szCs w:val="28"/>
          <w:lang w:eastAsia="sl-SI"/>
        </w:rPr>
        <w:pict>
          <v:shape id="_x0000_s1028" type="#_x0000_t202" style="position:absolute;margin-left:112.05pt;margin-top:16.75pt;width:28.5pt;height:24pt;z-index:251660288" stroked="f">
            <v:textbox>
              <w:txbxContent>
                <w:p w:rsidR="004D12F0" w:rsidRPr="004D12F0" w:rsidRDefault="004D12F0">
                  <w:pPr>
                    <w:rPr>
                      <w:rFonts w:ascii="Arial" w:hAnsi="Arial" w:cs="Arial"/>
                      <w:vertAlign w:val="subscript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v</w:t>
                  </w:r>
                  <w:r>
                    <w:rPr>
                      <w:rFonts w:ascii="Arial" w:hAnsi="Arial" w:cs="Arial"/>
                      <w:vertAlign w:val="subscript"/>
                    </w:rPr>
                    <w:t>c</w:t>
                  </w:r>
                  <w:proofErr w:type="spellEnd"/>
                </w:p>
              </w:txbxContent>
            </v:textbox>
          </v:shape>
        </w:pict>
      </w:r>
    </w:p>
    <w:p w:rsidR="00203425" w:rsidRDefault="00203425" w:rsidP="009B2859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</w:p>
    <w:p w:rsidR="00203425" w:rsidRDefault="00203425" w:rsidP="009B2859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</w:p>
    <w:p w:rsidR="00203425" w:rsidRDefault="00203425" w:rsidP="009B2859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</w:p>
    <w:p w:rsidR="00203425" w:rsidRDefault="00203425" w:rsidP="009B2859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</w:p>
    <w:p w:rsidR="00203425" w:rsidRDefault="00203425" w:rsidP="009B2859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</w:p>
    <w:p w:rsidR="00203425" w:rsidRDefault="00914007" w:rsidP="009B2859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noProof/>
          <w:color w:val="C00000"/>
          <w:sz w:val="28"/>
          <w:szCs w:val="28"/>
          <w:lang w:eastAsia="sl-SI"/>
        </w:rPr>
        <w:pict>
          <v:shape id="_x0000_s1030" type="#_x0000_t202" style="position:absolute;margin-left:104.55pt;margin-top:7.65pt;width:37.5pt;height:14.25pt;z-index:251662336" filled="f" strokecolor="#c00000" strokeweight="1.5pt">
            <v:textbox>
              <w:txbxContent>
                <w:p w:rsidR="00914007" w:rsidRDefault="00914007"/>
              </w:txbxContent>
            </v:textbox>
          </v:shape>
        </w:pict>
      </w:r>
    </w:p>
    <w:p w:rsidR="00203425" w:rsidRDefault="00203425" w:rsidP="009B2859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</w:p>
    <w:p w:rsidR="00203425" w:rsidRDefault="00203425" w:rsidP="009B2859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</w:p>
    <w:p w:rsidR="00203425" w:rsidRDefault="00203425" w:rsidP="009B2859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</w:p>
    <w:p w:rsidR="00203425" w:rsidRDefault="00203425" w:rsidP="009B2859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</w:p>
    <w:p w:rsidR="00203425" w:rsidRDefault="00203425" w:rsidP="009B2859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</w:p>
    <w:p w:rsidR="00203425" w:rsidRDefault="00203425" w:rsidP="009B2859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</w:p>
    <w:p w:rsidR="00203425" w:rsidRDefault="00203425" w:rsidP="009B2859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</w:p>
    <w:p w:rsidR="00B73425" w:rsidRPr="00B73425" w:rsidRDefault="00B73425" w:rsidP="009B2859">
      <w:pPr>
        <w:spacing w:after="0"/>
        <w:rPr>
          <w:rFonts w:ascii="Arial" w:hAnsi="Arial" w:cs="Arial"/>
          <w:b/>
          <w:color w:val="C00000"/>
        </w:rPr>
      </w:pPr>
    </w:p>
    <w:p w:rsidR="00914007" w:rsidRDefault="00914007" w:rsidP="009B2859">
      <w:pPr>
        <w:spacing w:after="0"/>
        <w:rPr>
          <w:rFonts w:ascii="Arial" w:hAnsi="Arial" w:cs="Arial"/>
          <w:b/>
          <w:color w:val="C00000"/>
        </w:rPr>
      </w:pPr>
    </w:p>
    <w:p w:rsidR="00914007" w:rsidRDefault="00914007" w:rsidP="009B28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Trikotnike razvrščamo po različnih lastnostih in jih po njih imenujemo.</w:t>
      </w:r>
    </w:p>
    <w:p w:rsidR="00914007" w:rsidRDefault="00914007" w:rsidP="009B2859">
      <w:pPr>
        <w:spacing w:after="0"/>
        <w:rPr>
          <w:rFonts w:ascii="Arial" w:hAnsi="Arial" w:cs="Arial"/>
        </w:rPr>
      </w:pPr>
    </w:p>
    <w:p w:rsidR="00701650" w:rsidRDefault="00701650" w:rsidP="009B2859">
      <w:pPr>
        <w:spacing w:after="0"/>
        <w:rPr>
          <w:rFonts w:ascii="Arial" w:hAnsi="Arial" w:cs="Arial"/>
          <w:color w:val="C00000"/>
        </w:rPr>
      </w:pPr>
      <w:r w:rsidRPr="00701650">
        <w:rPr>
          <w:rFonts w:ascii="Arial" w:hAnsi="Arial" w:cs="Arial"/>
          <w:color w:val="C00000"/>
        </w:rPr>
        <w:t xml:space="preserve">1. </w:t>
      </w:r>
      <w:r>
        <w:rPr>
          <w:rFonts w:ascii="Arial" w:hAnsi="Arial" w:cs="Arial"/>
          <w:color w:val="C00000"/>
        </w:rPr>
        <w:t>Razvrstitev trikotnikov glede na dolžino stranic</w:t>
      </w:r>
    </w:p>
    <w:p w:rsidR="00701650" w:rsidRDefault="00FA082A" w:rsidP="009B2859">
      <w:pPr>
        <w:spacing w:after="0"/>
        <w:rPr>
          <w:rFonts w:ascii="Arial" w:hAnsi="Arial" w:cs="Arial"/>
          <w:color w:val="C00000"/>
        </w:rPr>
      </w:pPr>
      <w:r>
        <w:rPr>
          <w:rFonts w:ascii="Arial" w:hAnsi="Arial" w:cs="Arial"/>
          <w:noProof/>
          <w:color w:val="C00000"/>
          <w:lang w:eastAsia="sl-SI"/>
        </w:rPr>
        <w:pict>
          <v:shape id="_x0000_s1031" type="#_x0000_t202" style="position:absolute;margin-left:.3pt;margin-top:1.2pt;width:511.5pt;height:204.25pt;z-index:251663360" filled="f" stroked="f">
            <v:textbox>
              <w:txbxContent>
                <w:p w:rsidR="00FA082A" w:rsidRDefault="00FA082A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6342163" cy="1971675"/>
                        <wp:effectExtent l="19050" t="0" r="1487" b="0"/>
                        <wp:docPr id="3" name="Slika 2" descr="trik1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ik1000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53408" cy="19751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01650" w:rsidRDefault="00701650" w:rsidP="009B2859">
      <w:pPr>
        <w:spacing w:after="0"/>
        <w:rPr>
          <w:rFonts w:ascii="Arial" w:hAnsi="Arial" w:cs="Arial"/>
          <w:color w:val="C00000"/>
        </w:rPr>
      </w:pPr>
    </w:p>
    <w:p w:rsidR="00701650" w:rsidRDefault="00701650" w:rsidP="009B2859">
      <w:pPr>
        <w:spacing w:after="0"/>
        <w:rPr>
          <w:rFonts w:ascii="Arial" w:hAnsi="Arial" w:cs="Arial"/>
          <w:color w:val="C00000"/>
        </w:rPr>
      </w:pPr>
    </w:p>
    <w:p w:rsidR="00701650" w:rsidRDefault="00701650" w:rsidP="009B2859">
      <w:pPr>
        <w:spacing w:after="0"/>
        <w:rPr>
          <w:rFonts w:ascii="Arial" w:hAnsi="Arial" w:cs="Arial"/>
          <w:color w:val="C00000"/>
        </w:rPr>
      </w:pPr>
    </w:p>
    <w:p w:rsidR="00701650" w:rsidRDefault="00701650" w:rsidP="009B2859">
      <w:pPr>
        <w:spacing w:after="0"/>
        <w:rPr>
          <w:rFonts w:ascii="Arial" w:hAnsi="Arial" w:cs="Arial"/>
          <w:color w:val="C00000"/>
        </w:rPr>
      </w:pPr>
    </w:p>
    <w:p w:rsidR="00701650" w:rsidRDefault="00701650" w:rsidP="009B2859">
      <w:pPr>
        <w:spacing w:after="0"/>
        <w:rPr>
          <w:rFonts w:ascii="Arial" w:hAnsi="Arial" w:cs="Arial"/>
          <w:color w:val="C00000"/>
        </w:rPr>
      </w:pPr>
    </w:p>
    <w:p w:rsidR="00701650" w:rsidRDefault="00701650" w:rsidP="009B2859">
      <w:pPr>
        <w:spacing w:after="0"/>
        <w:rPr>
          <w:rFonts w:ascii="Arial" w:hAnsi="Arial" w:cs="Arial"/>
          <w:color w:val="C00000"/>
        </w:rPr>
      </w:pPr>
    </w:p>
    <w:p w:rsidR="00701650" w:rsidRDefault="00701650" w:rsidP="009B2859">
      <w:pPr>
        <w:spacing w:after="0"/>
        <w:rPr>
          <w:rFonts w:ascii="Arial" w:hAnsi="Arial" w:cs="Arial"/>
          <w:color w:val="C00000"/>
        </w:rPr>
      </w:pPr>
    </w:p>
    <w:p w:rsidR="00701650" w:rsidRDefault="00701650" w:rsidP="009B2859">
      <w:pPr>
        <w:spacing w:after="0"/>
        <w:rPr>
          <w:rFonts w:ascii="Arial" w:hAnsi="Arial" w:cs="Arial"/>
          <w:color w:val="C00000"/>
        </w:rPr>
      </w:pPr>
    </w:p>
    <w:p w:rsidR="00701650" w:rsidRDefault="00701650" w:rsidP="009B2859">
      <w:pPr>
        <w:spacing w:after="0"/>
        <w:rPr>
          <w:rFonts w:ascii="Arial" w:hAnsi="Arial" w:cs="Arial"/>
          <w:color w:val="C00000"/>
        </w:rPr>
      </w:pPr>
    </w:p>
    <w:p w:rsidR="00701650" w:rsidRDefault="00701650" w:rsidP="009B2859">
      <w:pPr>
        <w:spacing w:after="0"/>
        <w:rPr>
          <w:rFonts w:ascii="Arial" w:hAnsi="Arial" w:cs="Arial"/>
          <w:color w:val="C00000"/>
        </w:rPr>
      </w:pPr>
    </w:p>
    <w:p w:rsidR="00701650" w:rsidRDefault="00701650" w:rsidP="009B2859">
      <w:pPr>
        <w:spacing w:after="0"/>
        <w:rPr>
          <w:rFonts w:ascii="Arial" w:hAnsi="Arial" w:cs="Arial"/>
          <w:color w:val="C00000"/>
        </w:rPr>
      </w:pPr>
    </w:p>
    <w:p w:rsidR="00FA082A" w:rsidRDefault="00FA082A" w:rsidP="009B2859">
      <w:pPr>
        <w:spacing w:after="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2. Razvrstitev trikotnikov glede na velikost notranjih kotov</w:t>
      </w:r>
    </w:p>
    <w:p w:rsidR="00FA082A" w:rsidRDefault="00FA082A" w:rsidP="009B2859">
      <w:pPr>
        <w:spacing w:after="0"/>
        <w:rPr>
          <w:rFonts w:ascii="Arial" w:hAnsi="Arial" w:cs="Arial"/>
          <w:color w:val="C00000"/>
        </w:rPr>
      </w:pPr>
      <w:r>
        <w:rPr>
          <w:rFonts w:ascii="Arial" w:hAnsi="Arial" w:cs="Arial"/>
          <w:noProof/>
          <w:color w:val="C00000"/>
          <w:lang w:eastAsia="sl-SI"/>
        </w:rPr>
        <w:pict>
          <v:group id="_x0000_s1035" style="position:absolute;margin-left:-2.7pt;margin-top:7.4pt;width:497.25pt;height:210pt;z-index:251667456" coordorigin="1080,1440" coordsize="9945,4200">
            <v:shape id="_x0000_s1032" type="#_x0000_t202" style="position:absolute;left:1080;top:1440;width:9945;height:4200" stroked="f">
              <v:textbox style="mso-next-textbox:#_x0000_s1032">
                <w:txbxContent>
                  <w:p w:rsidR="00FA082A" w:rsidRDefault="00FA082A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6186109" cy="2219325"/>
                          <wp:effectExtent l="19050" t="0" r="5141" b="0"/>
                          <wp:docPr id="4" name="Slika 3" descr="trik1000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rik10003.jpg"/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99387" cy="22240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rect id="_x0000_s1033" style="position:absolute;left:1515;top:4050;width:3015;height:720" stroked="f"/>
            <v:shape id="_x0000_s1034" type="#_x0000_t202" style="position:absolute;left:9105;top:3450;width:1290;height:540" filled="f" stroked="f">
              <v:textbox style="mso-next-textbox:#_x0000_s1034">
                <w:txbxContent>
                  <w:p w:rsidR="00FA082A" w:rsidRDefault="00FA082A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626745" cy="161163"/>
                          <wp:effectExtent l="19050" t="0" r="1905" b="0"/>
                          <wp:docPr id="5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6745" cy="1611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FA082A" w:rsidRDefault="00FA082A" w:rsidP="009B2859">
      <w:pPr>
        <w:spacing w:after="0"/>
        <w:rPr>
          <w:rFonts w:ascii="Arial" w:hAnsi="Arial" w:cs="Arial"/>
          <w:color w:val="C00000"/>
        </w:rPr>
      </w:pPr>
    </w:p>
    <w:p w:rsidR="00FA082A" w:rsidRDefault="00FA082A" w:rsidP="009B2859">
      <w:pPr>
        <w:spacing w:after="0"/>
        <w:rPr>
          <w:rFonts w:ascii="Arial" w:hAnsi="Arial" w:cs="Arial"/>
          <w:color w:val="C00000"/>
        </w:rPr>
      </w:pPr>
    </w:p>
    <w:p w:rsidR="00FA082A" w:rsidRDefault="00FA082A" w:rsidP="009B2859">
      <w:pPr>
        <w:spacing w:after="0"/>
        <w:rPr>
          <w:rFonts w:ascii="Arial" w:hAnsi="Arial" w:cs="Arial"/>
          <w:color w:val="C00000"/>
        </w:rPr>
      </w:pPr>
    </w:p>
    <w:p w:rsidR="00FA082A" w:rsidRDefault="00FA082A" w:rsidP="009B2859">
      <w:pPr>
        <w:spacing w:after="0"/>
        <w:rPr>
          <w:rFonts w:ascii="Arial" w:hAnsi="Arial" w:cs="Arial"/>
          <w:color w:val="C00000"/>
        </w:rPr>
      </w:pPr>
    </w:p>
    <w:p w:rsidR="00FA082A" w:rsidRDefault="00FA082A" w:rsidP="009B2859">
      <w:pPr>
        <w:spacing w:after="0"/>
        <w:rPr>
          <w:rFonts w:ascii="Arial" w:hAnsi="Arial" w:cs="Arial"/>
          <w:color w:val="C00000"/>
        </w:rPr>
      </w:pPr>
    </w:p>
    <w:p w:rsidR="00FA082A" w:rsidRDefault="00FA082A" w:rsidP="009B2859">
      <w:pPr>
        <w:spacing w:after="0"/>
        <w:rPr>
          <w:rFonts w:ascii="Arial" w:hAnsi="Arial" w:cs="Arial"/>
          <w:color w:val="C00000"/>
        </w:rPr>
      </w:pPr>
    </w:p>
    <w:p w:rsidR="00FA082A" w:rsidRDefault="00FA082A" w:rsidP="009B2859">
      <w:pPr>
        <w:spacing w:after="0"/>
        <w:rPr>
          <w:rFonts w:ascii="Arial" w:hAnsi="Arial" w:cs="Arial"/>
          <w:color w:val="C00000"/>
        </w:rPr>
      </w:pPr>
    </w:p>
    <w:p w:rsidR="00FA082A" w:rsidRDefault="00FA082A" w:rsidP="009B2859">
      <w:pPr>
        <w:spacing w:after="0"/>
        <w:rPr>
          <w:rFonts w:ascii="Arial" w:hAnsi="Arial" w:cs="Arial"/>
          <w:color w:val="C00000"/>
        </w:rPr>
      </w:pPr>
    </w:p>
    <w:p w:rsidR="00FA082A" w:rsidRDefault="00FA082A" w:rsidP="009B2859">
      <w:pPr>
        <w:spacing w:after="0"/>
        <w:rPr>
          <w:rFonts w:ascii="Arial" w:hAnsi="Arial" w:cs="Arial"/>
          <w:color w:val="C00000"/>
        </w:rPr>
      </w:pPr>
    </w:p>
    <w:p w:rsidR="00FA082A" w:rsidRDefault="00FA082A" w:rsidP="009B2859">
      <w:pPr>
        <w:spacing w:after="0"/>
        <w:rPr>
          <w:rFonts w:ascii="Arial" w:hAnsi="Arial" w:cs="Arial"/>
          <w:color w:val="C00000"/>
        </w:rPr>
      </w:pPr>
    </w:p>
    <w:p w:rsidR="00FA082A" w:rsidRDefault="00FA082A" w:rsidP="009B2859">
      <w:pPr>
        <w:spacing w:after="0"/>
        <w:rPr>
          <w:rFonts w:ascii="Arial" w:hAnsi="Arial" w:cs="Arial"/>
          <w:color w:val="C00000"/>
        </w:rPr>
      </w:pPr>
    </w:p>
    <w:p w:rsidR="00FA082A" w:rsidRDefault="00FA082A" w:rsidP="009B2859">
      <w:pPr>
        <w:spacing w:after="0"/>
        <w:rPr>
          <w:rFonts w:ascii="Arial" w:hAnsi="Arial" w:cs="Arial"/>
          <w:color w:val="C00000"/>
        </w:rPr>
      </w:pPr>
    </w:p>
    <w:p w:rsidR="00B70123" w:rsidRDefault="00B70123" w:rsidP="009B2859">
      <w:pPr>
        <w:spacing w:after="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Trikotnik</w:t>
      </w:r>
    </w:p>
    <w:p w:rsidR="00B70123" w:rsidRDefault="00B70123" w:rsidP="009B2859">
      <w:pPr>
        <w:spacing w:after="0"/>
        <w:rPr>
          <w:rFonts w:ascii="Arial" w:hAnsi="Arial" w:cs="Arial"/>
          <w:color w:val="C00000"/>
        </w:rPr>
      </w:pPr>
    </w:p>
    <w:p w:rsidR="00FA082A" w:rsidRDefault="00FA082A" w:rsidP="009B2859">
      <w:pPr>
        <w:spacing w:after="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3. Razvrstitev trikotnikov po številu simetral</w:t>
      </w:r>
    </w:p>
    <w:p w:rsidR="00B70123" w:rsidRPr="00B70123" w:rsidRDefault="00B70123" w:rsidP="009B2859">
      <w:pPr>
        <w:spacing w:after="0"/>
        <w:rPr>
          <w:rFonts w:ascii="Arial" w:hAnsi="Arial" w:cs="Arial"/>
        </w:rPr>
      </w:pPr>
    </w:p>
    <w:p w:rsidR="00B70123" w:rsidRDefault="00B70123" w:rsidP="009B2859">
      <w:pPr>
        <w:spacing w:after="0"/>
        <w:rPr>
          <w:rFonts w:ascii="Arial" w:hAnsi="Arial" w:cs="Arial"/>
        </w:rPr>
      </w:pPr>
      <w:r w:rsidRPr="00B70123">
        <w:rPr>
          <w:rFonts w:ascii="Arial" w:hAnsi="Arial" w:cs="Arial"/>
        </w:rPr>
        <w:t xml:space="preserve">     Trikotniki</w:t>
      </w:r>
      <w:r>
        <w:rPr>
          <w:rFonts w:ascii="Arial" w:hAnsi="Arial" w:cs="Arial"/>
        </w:rPr>
        <w:t xml:space="preserve"> imajo eno, tri ali pa nobene simetrijske osi. Simetrijska os ( simetrala ali </w:t>
      </w:r>
    </w:p>
    <w:p w:rsidR="00B70123" w:rsidRDefault="00B70123" w:rsidP="009B28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somernica) razpolavlja en notranji kot trikotnika,  je pravokotna na stranico, ki leži temu</w:t>
      </w:r>
    </w:p>
    <w:p w:rsidR="00B70123" w:rsidRDefault="00B70123" w:rsidP="009B28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kotu nasproti in to stranico razpolavlja.</w:t>
      </w:r>
    </w:p>
    <w:p w:rsidR="00B70123" w:rsidRPr="00B70123" w:rsidRDefault="00B70123" w:rsidP="009B2859">
      <w:pPr>
        <w:spacing w:after="0"/>
        <w:rPr>
          <w:rFonts w:ascii="Arial" w:hAnsi="Arial" w:cs="Arial"/>
          <w:color w:val="C00000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color w:val="C00000"/>
        </w:rPr>
        <w:t>Trikotnik, ki ima vsaj eno simetrijsko os, je osno simetričen.</w:t>
      </w:r>
    </w:p>
    <w:p w:rsidR="00FA082A" w:rsidRDefault="000C7830" w:rsidP="009B2859">
      <w:pPr>
        <w:spacing w:after="0"/>
        <w:rPr>
          <w:rFonts w:ascii="Arial" w:hAnsi="Arial" w:cs="Arial"/>
          <w:color w:val="C00000"/>
        </w:rPr>
      </w:pPr>
      <w:r>
        <w:rPr>
          <w:rFonts w:ascii="Arial" w:hAnsi="Arial" w:cs="Arial"/>
          <w:noProof/>
          <w:color w:val="C00000"/>
          <w:lang w:eastAsia="sl-SI"/>
        </w:rPr>
        <w:pict>
          <v:group id="_x0000_s1039" style="position:absolute;margin-left:1.05pt;margin-top:7.75pt;width:511.5pt;height:171.9pt;z-index:251670528" coordorigin="1155,8022" coordsize="10230,3438">
            <v:shape id="_x0000_s1037" type="#_x0000_t202" style="position:absolute;left:1155;top:8022;width:10230;height:3438" filled="f" stroked="f">
              <v:textbox>
                <w:txbxContent>
                  <w:p w:rsidR="00B70123" w:rsidRDefault="00B70123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6397892" cy="2085975"/>
                          <wp:effectExtent l="19050" t="0" r="2908" b="0"/>
                          <wp:docPr id="14" name="Slika 13" descr="trik1000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rik10004.jpg"/>
                                  <pic:cNvPicPr/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95864" cy="20853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rect id="_x0000_s1038" style="position:absolute;left:1260;top:8022;width:1335;height:153" stroked="f"/>
          </v:group>
        </w:pict>
      </w:r>
    </w:p>
    <w:p w:rsidR="00FA082A" w:rsidRDefault="00FA082A" w:rsidP="009B2859">
      <w:pPr>
        <w:spacing w:after="0"/>
        <w:rPr>
          <w:rFonts w:ascii="Arial" w:hAnsi="Arial" w:cs="Arial"/>
          <w:color w:val="C00000"/>
        </w:rPr>
      </w:pPr>
    </w:p>
    <w:p w:rsidR="00FA082A" w:rsidRDefault="00FA082A" w:rsidP="009B2859">
      <w:pPr>
        <w:spacing w:after="0"/>
        <w:rPr>
          <w:rFonts w:ascii="Arial" w:hAnsi="Arial" w:cs="Arial"/>
          <w:color w:val="C00000"/>
        </w:rPr>
      </w:pPr>
    </w:p>
    <w:p w:rsidR="00FA082A" w:rsidRDefault="00FA082A" w:rsidP="009B2859">
      <w:pPr>
        <w:spacing w:after="0"/>
        <w:rPr>
          <w:rFonts w:ascii="Arial" w:hAnsi="Arial" w:cs="Arial"/>
          <w:color w:val="C00000"/>
        </w:rPr>
      </w:pPr>
    </w:p>
    <w:p w:rsidR="00701650" w:rsidRDefault="00701650" w:rsidP="009B2859">
      <w:pPr>
        <w:spacing w:after="0"/>
        <w:rPr>
          <w:rFonts w:ascii="Arial" w:hAnsi="Arial" w:cs="Arial"/>
          <w:color w:val="C00000"/>
        </w:rPr>
      </w:pPr>
    </w:p>
    <w:p w:rsidR="00701650" w:rsidRDefault="00701650" w:rsidP="009B2859">
      <w:pPr>
        <w:spacing w:after="0"/>
        <w:rPr>
          <w:rFonts w:ascii="Arial" w:hAnsi="Arial" w:cs="Arial"/>
          <w:color w:val="C00000"/>
        </w:rPr>
      </w:pPr>
    </w:p>
    <w:p w:rsidR="00701650" w:rsidRDefault="00701650" w:rsidP="009B2859">
      <w:pPr>
        <w:spacing w:after="0"/>
        <w:rPr>
          <w:rFonts w:ascii="Arial" w:hAnsi="Arial" w:cs="Arial"/>
          <w:color w:val="C00000"/>
        </w:rPr>
      </w:pPr>
    </w:p>
    <w:p w:rsidR="00701650" w:rsidRDefault="00701650" w:rsidP="009B2859">
      <w:pPr>
        <w:spacing w:after="0"/>
        <w:rPr>
          <w:rFonts w:ascii="Arial" w:hAnsi="Arial" w:cs="Arial"/>
          <w:color w:val="C00000"/>
        </w:rPr>
      </w:pPr>
    </w:p>
    <w:p w:rsidR="00701650" w:rsidRDefault="00701650" w:rsidP="009B2859">
      <w:pPr>
        <w:spacing w:after="0"/>
        <w:rPr>
          <w:rFonts w:ascii="Arial" w:hAnsi="Arial" w:cs="Arial"/>
          <w:color w:val="C00000"/>
        </w:rPr>
      </w:pPr>
    </w:p>
    <w:p w:rsidR="00701650" w:rsidRDefault="00701650" w:rsidP="009B2859">
      <w:pPr>
        <w:spacing w:after="0"/>
        <w:rPr>
          <w:rFonts w:ascii="Arial" w:hAnsi="Arial" w:cs="Arial"/>
          <w:color w:val="C00000"/>
        </w:rPr>
      </w:pPr>
    </w:p>
    <w:p w:rsidR="00701650" w:rsidRDefault="00701650" w:rsidP="009B2859">
      <w:pPr>
        <w:spacing w:after="0"/>
        <w:rPr>
          <w:rFonts w:ascii="Arial" w:hAnsi="Arial" w:cs="Arial"/>
          <w:color w:val="C00000"/>
        </w:rPr>
      </w:pPr>
    </w:p>
    <w:p w:rsidR="00701650" w:rsidRDefault="00701650" w:rsidP="009B2859">
      <w:pPr>
        <w:spacing w:after="0"/>
        <w:rPr>
          <w:rFonts w:ascii="Arial" w:hAnsi="Arial" w:cs="Arial"/>
          <w:color w:val="C00000"/>
        </w:rPr>
      </w:pPr>
    </w:p>
    <w:p w:rsidR="00701650" w:rsidRDefault="00701650" w:rsidP="009B2859">
      <w:pPr>
        <w:spacing w:after="0"/>
        <w:rPr>
          <w:rFonts w:ascii="Arial" w:hAnsi="Arial" w:cs="Arial"/>
          <w:color w:val="C00000"/>
        </w:rPr>
      </w:pPr>
    </w:p>
    <w:p w:rsidR="00701650" w:rsidRDefault="00701650" w:rsidP="009B2859">
      <w:pPr>
        <w:spacing w:after="0"/>
        <w:rPr>
          <w:rFonts w:ascii="Arial" w:hAnsi="Arial" w:cs="Arial"/>
          <w:color w:val="C00000"/>
        </w:rPr>
      </w:pPr>
    </w:p>
    <w:p w:rsidR="00701650" w:rsidRDefault="00701650" w:rsidP="009B2859">
      <w:pPr>
        <w:spacing w:after="0"/>
        <w:rPr>
          <w:rFonts w:ascii="Arial" w:hAnsi="Arial" w:cs="Arial"/>
          <w:color w:val="C00000"/>
        </w:rPr>
      </w:pPr>
    </w:p>
    <w:p w:rsidR="00701650" w:rsidRDefault="00701650" w:rsidP="009B2859">
      <w:pPr>
        <w:spacing w:after="0"/>
        <w:rPr>
          <w:rFonts w:ascii="Arial" w:hAnsi="Arial" w:cs="Arial"/>
          <w:color w:val="C00000"/>
        </w:rPr>
      </w:pPr>
    </w:p>
    <w:p w:rsidR="00701650" w:rsidRDefault="00701650" w:rsidP="009B2859">
      <w:pPr>
        <w:spacing w:after="0"/>
        <w:rPr>
          <w:rFonts w:ascii="Arial" w:hAnsi="Arial" w:cs="Arial"/>
          <w:color w:val="C00000"/>
        </w:rPr>
      </w:pPr>
    </w:p>
    <w:p w:rsidR="00701650" w:rsidRPr="00701650" w:rsidRDefault="00701650" w:rsidP="009B2859">
      <w:pPr>
        <w:spacing w:after="0"/>
        <w:rPr>
          <w:rFonts w:ascii="Arial" w:hAnsi="Arial" w:cs="Arial"/>
          <w:color w:val="C00000"/>
        </w:rPr>
      </w:pPr>
    </w:p>
    <w:p w:rsidR="00914007" w:rsidRDefault="00914007" w:rsidP="009B2859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</w:p>
    <w:p w:rsidR="00914007" w:rsidRPr="00914007" w:rsidRDefault="00914007" w:rsidP="009B2859">
      <w:pPr>
        <w:spacing w:after="0"/>
        <w:rPr>
          <w:rFonts w:ascii="Arial" w:hAnsi="Arial" w:cs="Arial"/>
          <w:color w:val="C00000"/>
        </w:rPr>
      </w:pPr>
    </w:p>
    <w:p w:rsidR="00203425" w:rsidRDefault="00203425" w:rsidP="009B2859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</w:p>
    <w:p w:rsidR="00203425" w:rsidRDefault="00203425" w:rsidP="009B2859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</w:p>
    <w:p w:rsidR="00203425" w:rsidRDefault="00203425" w:rsidP="009B2859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</w:p>
    <w:p w:rsidR="00203425" w:rsidRDefault="00203425" w:rsidP="009B2859">
      <w:pPr>
        <w:spacing w:after="0"/>
        <w:rPr>
          <w:rFonts w:ascii="Arial" w:hAnsi="Arial" w:cs="Arial"/>
          <w:b/>
          <w:color w:val="C00000"/>
          <w:sz w:val="28"/>
          <w:szCs w:val="28"/>
        </w:rPr>
      </w:pPr>
    </w:p>
    <w:sectPr w:rsidR="00203425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83B95"/>
    <w:multiLevelType w:val="hybridMultilevel"/>
    <w:tmpl w:val="A532F5CC"/>
    <w:lvl w:ilvl="0" w:tplc="A9525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B2859"/>
    <w:rsid w:val="000C7830"/>
    <w:rsid w:val="00203425"/>
    <w:rsid w:val="00282891"/>
    <w:rsid w:val="004D12F0"/>
    <w:rsid w:val="00653E9E"/>
    <w:rsid w:val="00701650"/>
    <w:rsid w:val="00837A82"/>
    <w:rsid w:val="00912368"/>
    <w:rsid w:val="00914007"/>
    <w:rsid w:val="009B2859"/>
    <w:rsid w:val="00A16392"/>
    <w:rsid w:val="00A81838"/>
    <w:rsid w:val="00B70123"/>
    <w:rsid w:val="00B73425"/>
    <w:rsid w:val="00C66094"/>
    <w:rsid w:val="00C73392"/>
    <w:rsid w:val="00D76B08"/>
    <w:rsid w:val="00E11E81"/>
    <w:rsid w:val="00F8750D"/>
    <w:rsid w:val="00FA082A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2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285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3425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2034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2</cp:revision>
  <dcterms:created xsi:type="dcterms:W3CDTF">2020-03-22T20:45:00Z</dcterms:created>
  <dcterms:modified xsi:type="dcterms:W3CDTF">2020-03-22T22:27:00Z</dcterms:modified>
</cp:coreProperties>
</file>