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227EC5" w:rsidP="003C044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ŠPORT</w:t>
            </w:r>
            <w:r w:rsidR="00CD0C1C">
              <w:rPr>
                <w:b/>
                <w:i/>
                <w:color w:val="000000"/>
              </w:rPr>
              <w:t>, 5</w:t>
            </w:r>
            <w:r w:rsidR="009562CE">
              <w:rPr>
                <w:b/>
                <w:i/>
                <w:color w:val="000000"/>
              </w:rPr>
              <w:t xml:space="preserve">. TEDEN, LIST </w:t>
            </w:r>
            <w:r w:rsidR="00CD0C1C">
              <w:rPr>
                <w:b/>
                <w:i/>
                <w:color w:val="000000"/>
              </w:rPr>
              <w:t>2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Izboljšanje gibljivosti</w:t>
            </w:r>
          </w:p>
          <w:p w:rsidR="00E22D4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Povečanje moči</w:t>
            </w:r>
          </w:p>
          <w:p w:rsidR="00FD5824" w:rsidRPr="00BA1BA5" w:rsidRDefault="00FD582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Razvoj koordinacije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FD5824" w:rsidRPr="00BA1BA5" w:rsidRDefault="00CD0C1C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Športni dan Petka na daljavo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20"/>
      </w:tblPr>
      <w:tblGrid>
        <w:gridCol w:w="10908"/>
      </w:tblGrid>
      <w:tr w:rsidR="00193342" w:rsidRPr="00BA1BA5" w:rsidTr="006933B1">
        <w:trPr>
          <w:trHeight w:val="6693"/>
        </w:trPr>
        <w:tc>
          <w:tcPr>
            <w:tcW w:w="10908" w:type="dxa"/>
            <w:shd w:val="clear" w:color="auto" w:fill="FFFFFF"/>
          </w:tcPr>
          <w:p w:rsidR="00CD0C1C" w:rsidRPr="00CD0C1C" w:rsidRDefault="00CD0C1C" w:rsidP="00CD0C1C"/>
          <w:tbl>
            <w:tblPr>
              <w:tblStyle w:val="Tabela-mrea"/>
              <w:tblW w:w="10809" w:type="dxa"/>
              <w:tblLayout w:type="fixed"/>
              <w:tblLook w:val="04A0"/>
            </w:tblPr>
            <w:tblGrid>
              <w:gridCol w:w="2578"/>
              <w:gridCol w:w="8231"/>
            </w:tblGrid>
            <w:tr w:rsidR="00CD0C1C" w:rsidRPr="00CD0C1C" w:rsidTr="00CD0C1C">
              <w:trPr>
                <w:trHeight w:val="346"/>
              </w:trPr>
              <w:tc>
                <w:tcPr>
                  <w:tcW w:w="2578" w:type="dxa"/>
                </w:tcPr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NALOGA</w:t>
                  </w:r>
                </w:p>
              </w:tc>
              <w:tc>
                <w:tcPr>
                  <w:tcW w:w="8231" w:type="dxa"/>
                </w:tcPr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NAVODILA</w:t>
                  </w:r>
                </w:p>
              </w:tc>
            </w:tr>
            <w:tr w:rsidR="00CD0C1C" w:rsidRPr="00CD0C1C" w:rsidTr="00CD0C1C">
              <w:trPr>
                <w:trHeight w:val="2156"/>
              </w:trPr>
              <w:tc>
                <w:tcPr>
                  <w:tcW w:w="2578" w:type="dxa"/>
                </w:tcPr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PALEC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933450" cy="639308"/>
                        <wp:effectExtent l="0" t="0" r="0" b="8890"/>
                        <wp:docPr id="7" name="Slika 2" descr="ODMEVNO: 60 sekund drgnite kazalec, celoten svet je navdušen na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DMEVNO: 60 sekund drgnite kazalec, celoten svet je navdušen na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670" cy="655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1" w:type="dxa"/>
                </w:tcPr>
                <w:p w:rsidR="00CD0C1C" w:rsidRPr="00CD0C1C" w:rsidRDefault="00CD0C1C" w:rsidP="00CD0C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Ogrevanje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s</w:t>
                  </w:r>
                  <w:r w:rsidRPr="00CD0C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trenerjem fitnesa.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Vadba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začetek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povezavi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  <w:hyperlink r:id="rId6" w:history="1">
                    <w:r w:rsidRPr="00CD0C1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u w:val="single"/>
                      </w:rPr>
                      <w:t>https://www.youtube.com/watch?v=kP4xAUjpvfU</w:t>
                    </w:r>
                  </w:hyperlink>
                </w:p>
                <w:p w:rsidR="00CD0C1C" w:rsidRPr="00CD0C1C" w:rsidRDefault="00CD0C1C" w:rsidP="00CD0C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Navodilo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aktivno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opravi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vodeno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vadbo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med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vadbo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naredi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fotografijo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Čas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vadbe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 min.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0C1C" w:rsidRPr="00CD0C1C" w:rsidTr="00CD0C1C">
              <w:trPr>
                <w:trHeight w:val="2156"/>
              </w:trPr>
              <w:tc>
                <w:tcPr>
                  <w:tcW w:w="2578" w:type="dxa"/>
                </w:tcPr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KAZALEC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020386" cy="657225"/>
                        <wp:effectExtent l="0" t="0" r="8890" b="0"/>
                        <wp:docPr id="8" name="Slika 3" descr="Drücke deinen Zeigefinger für 60 Sekunden, dann wird ein klein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rücke deinen Zeigefinger für 60 Sekunden, dann wird ein klein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350" cy="699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1" w:type="dxa"/>
                </w:tcPr>
                <w:p w:rsidR="00CD0C1C" w:rsidRPr="00CD0C1C" w:rsidRDefault="00CD0C1C" w:rsidP="00CD0C1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  <w:b/>
                    </w:rPr>
                    <w:t>Športni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b/>
                    </w:rPr>
                    <w:t>raziskovalec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CD0C1C" w:rsidRPr="00CD0C1C" w:rsidRDefault="00CD0C1C" w:rsidP="00CD0C1C">
                  <w:pPr>
                    <w:pStyle w:val="Default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CD0C1C">
                    <w:rPr>
                      <w:rFonts w:ascii="Times New Roman" w:hAnsi="Times New Roman" w:cs="Times New Roman"/>
                    </w:rPr>
                    <w:t xml:space="preserve">Na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spletu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poišči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šport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ki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ga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pri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urah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športa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še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nismo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obravnavali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si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želiš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da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bi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ga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predstavil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ko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se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vrnemo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v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šolo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Naredi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si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zapiske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D0C1C" w:rsidRPr="00CD0C1C" w:rsidRDefault="00CD0C1C" w:rsidP="00CD0C1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Čas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raziskovanja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45 min.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0C1C" w:rsidRPr="00CD0C1C" w:rsidTr="00CD0C1C">
              <w:trPr>
                <w:trHeight w:val="2203"/>
              </w:trPr>
              <w:tc>
                <w:tcPr>
                  <w:tcW w:w="2578" w:type="dxa"/>
                </w:tcPr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SREDINEC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971550" cy="856801"/>
                        <wp:effectExtent l="0" t="0" r="0" b="635"/>
                        <wp:docPr id="9" name="Slika 4" descr="Wenn du 60 Sekunden lang deinen Zeigefinger drückst, passie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nn du 60 Sekunden lang deinen Zeigefinger drückst, passie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150" cy="878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1" w:type="dxa"/>
                </w:tcPr>
                <w:p w:rsidR="00CD0C1C" w:rsidRPr="00CD0C1C" w:rsidRDefault="00CD0C1C" w:rsidP="00CD0C1C">
                  <w:pPr>
                    <w:pStyle w:val="Default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  <w:b/>
                    </w:rPr>
                    <w:t>Hišni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b/>
                    </w:rPr>
                    <w:t xml:space="preserve"> robot.</w:t>
                  </w:r>
                </w:p>
                <w:p w:rsidR="00CD0C1C" w:rsidRPr="00CD0C1C" w:rsidRDefault="00CD0C1C" w:rsidP="00CD0C1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Opravi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hišno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opravilo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namesto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staršev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Posnemi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zabavno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fotografijo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Predvideni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čas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30 min. 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0C1C" w:rsidRPr="00CD0C1C" w:rsidTr="00CD0C1C">
              <w:trPr>
                <w:trHeight w:val="2424"/>
              </w:trPr>
              <w:tc>
                <w:tcPr>
                  <w:tcW w:w="2578" w:type="dxa"/>
                </w:tcPr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PRSTANEC 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032065" cy="819150"/>
                        <wp:effectExtent l="0" t="0" r="0" b="0"/>
                        <wp:docPr id="10" name="Slika 5" descr="Drücke deinen Zeigefinger für 60 Sekunden, dann wird ein klein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rücke deinen Zeigefinger für 60 Sekunden, dann wird ein klein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263" cy="837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1" w:type="dxa"/>
                </w:tcPr>
                <w:p w:rsidR="00CD0C1C" w:rsidRPr="00CD0C1C" w:rsidRDefault="00CD0C1C" w:rsidP="00CD0C1C">
                  <w:pPr>
                    <w:pStyle w:val="Default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  <w:b/>
                    </w:rPr>
                    <w:t>Aktivnost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b/>
                    </w:rPr>
                    <w:t xml:space="preserve"> v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b/>
                    </w:rPr>
                    <w:t>naravi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CD0C1C" w:rsidRPr="00CD0C1C" w:rsidRDefault="00CD0C1C" w:rsidP="00CD0C1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Pojdi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ven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iz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hiše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Izvedi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pohod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ali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počasen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tek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Povabi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družinske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člane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upoštevaj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priporočila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NIJZ.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Privošči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si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60 min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uživanja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v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naravi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. 1 min v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tišini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poslušaj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naravo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Dokumentiraj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aktivnost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 xml:space="preserve"> s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</w:rPr>
                    <w:t>fotografijo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0C1C" w:rsidRPr="00CD0C1C" w:rsidTr="00CD0C1C">
              <w:trPr>
                <w:trHeight w:val="2471"/>
              </w:trPr>
              <w:tc>
                <w:tcPr>
                  <w:tcW w:w="2578" w:type="dxa"/>
                </w:tcPr>
                <w:p w:rsidR="00CD0C1C" w:rsidRPr="00CD0C1C" w:rsidRDefault="00CF1373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</w:t>
                  </w:r>
                  <w:r w:rsidR="00CD0C1C" w:rsidRPr="00CD0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ZINEC</w:t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C1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009650" cy="836567"/>
                        <wp:effectExtent l="0" t="0" r="0" b="1905"/>
                        <wp:docPr id="11" name="Slika 6" descr="Pritisnite kažiprst i držite 60sec – ono što će vam se desiti j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itisnite kažiprst i držite 60sec – ono što će vam se desiti j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887" cy="858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1" w:type="dxa"/>
                </w:tcPr>
                <w:p w:rsidR="00CD0C1C" w:rsidRPr="00CD0C1C" w:rsidRDefault="00CD0C1C" w:rsidP="00CD0C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Športni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film.</w:t>
                  </w:r>
                </w:p>
                <w:p w:rsidR="00CD0C1C" w:rsidRPr="00CD0C1C" w:rsidRDefault="00CD0C1C" w:rsidP="00CD0C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1" w:history="1">
                    <w:r w:rsidRPr="00CD0C1C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https://www.youtube.com/watch?v=Wr_nk7twOYY&amp;t=712s</w:t>
                    </w:r>
                  </w:hyperlink>
                </w:p>
                <w:p w:rsidR="00CD0C1C" w:rsidRPr="00CD0C1C" w:rsidRDefault="00CD0C1C" w:rsidP="00CD0C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Oglej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športni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film in v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nekaj</w:t>
                  </w:r>
                  <w:proofErr w:type="spellEnd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stavki</w:t>
                  </w:r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proofErr w:type="spellEnd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napiši</w:t>
                  </w:r>
                  <w:proofErr w:type="spellEnd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povzetek</w:t>
                  </w:r>
                  <w:proofErr w:type="spellEnd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Čas</w:t>
                  </w:r>
                  <w:proofErr w:type="spellEnd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ogleda</w:t>
                  </w:r>
                  <w:proofErr w:type="spellEnd"/>
                  <w:r w:rsidR="001E2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30</w:t>
                  </w:r>
                  <w:r w:rsidRPr="00CD0C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min.</w:t>
                  </w:r>
                </w:p>
                <w:p w:rsidR="00CD0C1C" w:rsidRPr="00CD0C1C" w:rsidRDefault="00CD0C1C" w:rsidP="00CD0C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0C1C" w:rsidRPr="00CD0C1C" w:rsidRDefault="00CD0C1C" w:rsidP="00CD0C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C1C" w:rsidRPr="00CD0C1C" w:rsidRDefault="00CD0C1C" w:rsidP="00CD0C1C">
            <w:pPr>
              <w:rPr>
                <w:b/>
              </w:rPr>
            </w:pPr>
            <w:bookmarkStart w:id="0" w:name="_GoBack"/>
            <w:bookmarkEnd w:id="0"/>
          </w:p>
          <w:p w:rsidR="001142B9" w:rsidRPr="00CD0C1C" w:rsidRDefault="001142B9" w:rsidP="006933B1"/>
        </w:tc>
      </w:tr>
    </w:tbl>
    <w:p w:rsidR="00193342" w:rsidRPr="00BA1BA5" w:rsidRDefault="00193342">
      <w:pPr>
        <w:rPr>
          <w:color w:val="000000"/>
        </w:rPr>
      </w:pPr>
    </w:p>
    <w:sectPr w:rsidR="00193342" w:rsidRPr="00BA1B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B567F"/>
    <w:rsid w:val="001142B9"/>
    <w:rsid w:val="001568F4"/>
    <w:rsid w:val="00172461"/>
    <w:rsid w:val="00193342"/>
    <w:rsid w:val="001C0D10"/>
    <w:rsid w:val="001E2FD6"/>
    <w:rsid w:val="00227EC5"/>
    <w:rsid w:val="00294896"/>
    <w:rsid w:val="00296DBE"/>
    <w:rsid w:val="00326504"/>
    <w:rsid w:val="00327063"/>
    <w:rsid w:val="00376AF8"/>
    <w:rsid w:val="003B68AB"/>
    <w:rsid w:val="003C0446"/>
    <w:rsid w:val="004242C6"/>
    <w:rsid w:val="004504B3"/>
    <w:rsid w:val="00503873"/>
    <w:rsid w:val="005B5336"/>
    <w:rsid w:val="005B6FDB"/>
    <w:rsid w:val="006620FF"/>
    <w:rsid w:val="006933B1"/>
    <w:rsid w:val="00701C73"/>
    <w:rsid w:val="00780B9A"/>
    <w:rsid w:val="007B1B17"/>
    <w:rsid w:val="007B6918"/>
    <w:rsid w:val="007D6D6F"/>
    <w:rsid w:val="008D1D48"/>
    <w:rsid w:val="0090082A"/>
    <w:rsid w:val="009562CE"/>
    <w:rsid w:val="009736A4"/>
    <w:rsid w:val="00985F07"/>
    <w:rsid w:val="009B1FBD"/>
    <w:rsid w:val="009F35D4"/>
    <w:rsid w:val="009F69C2"/>
    <w:rsid w:val="00B53B97"/>
    <w:rsid w:val="00BA1BA5"/>
    <w:rsid w:val="00C23470"/>
    <w:rsid w:val="00C414E1"/>
    <w:rsid w:val="00C6746F"/>
    <w:rsid w:val="00C8529A"/>
    <w:rsid w:val="00CD0C1C"/>
    <w:rsid w:val="00CF1373"/>
    <w:rsid w:val="00D17435"/>
    <w:rsid w:val="00E22D45"/>
    <w:rsid w:val="00EA01F3"/>
    <w:rsid w:val="00F171ED"/>
    <w:rsid w:val="00F364FB"/>
    <w:rsid w:val="00F51E24"/>
    <w:rsid w:val="00F80AA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17435"/>
    <w:rPr>
      <w:b/>
      <w:bCs/>
    </w:rPr>
  </w:style>
  <w:style w:type="character" w:styleId="Poudarek">
    <w:name w:val="Emphasis"/>
    <w:basedOn w:val="Privzetapisavaodstavka"/>
    <w:uiPriority w:val="20"/>
    <w:qFormat/>
    <w:rsid w:val="00701C73"/>
    <w:rPr>
      <w:i/>
      <w:iCs/>
    </w:rPr>
  </w:style>
  <w:style w:type="table" w:styleId="Tabela-mrea">
    <w:name w:val="Table Grid"/>
    <w:basedOn w:val="Navadnatabela"/>
    <w:uiPriority w:val="39"/>
    <w:rsid w:val="00CD0C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C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CD0C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D0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4xAUjpvfU" TargetMode="External"/><Relationship Id="rId11" Type="http://schemas.openxmlformats.org/officeDocument/2006/relationships/hyperlink" Target="https://www.youtube.com/watch?v=Wr_nk7twOYY&amp;t=712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4</cp:revision>
  <cp:lastPrinted>2005-11-23T20:47:00Z</cp:lastPrinted>
  <dcterms:created xsi:type="dcterms:W3CDTF">2020-04-13T14:03:00Z</dcterms:created>
  <dcterms:modified xsi:type="dcterms:W3CDTF">2020-04-13T14:05:00Z</dcterms:modified>
</cp:coreProperties>
</file>